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2C" w:rsidRPr="00222BF6" w:rsidRDefault="00E00F2C" w:rsidP="00222BF6">
      <w:pPr>
        <w:adjustRightInd w:val="0"/>
        <w:snapToGrid w:val="0"/>
        <w:spacing w:line="300" w:lineRule="auto"/>
        <w:jc w:val="center"/>
        <w:rPr>
          <w:rFonts w:ascii="宋体" w:cs="宋体"/>
          <w:b/>
          <w:kern w:val="0"/>
          <w:sz w:val="32"/>
          <w:szCs w:val="32"/>
        </w:rPr>
      </w:pPr>
      <w:r w:rsidRPr="00222BF6">
        <w:rPr>
          <w:rFonts w:ascii="宋体" w:hAnsi="宋体" w:cs="宋体" w:hint="eastAsia"/>
          <w:b/>
          <w:kern w:val="0"/>
          <w:sz w:val="32"/>
          <w:szCs w:val="32"/>
        </w:rPr>
        <w:t>体育学院</w:t>
      </w:r>
      <w:r w:rsidRPr="00222BF6">
        <w:rPr>
          <w:rFonts w:ascii="宋体" w:hAnsi="宋体" w:cs="宋体"/>
          <w:b/>
          <w:kern w:val="0"/>
          <w:sz w:val="32"/>
          <w:szCs w:val="32"/>
        </w:rPr>
        <w:t>2020</w:t>
      </w:r>
      <w:r w:rsidRPr="00222BF6">
        <w:rPr>
          <w:rFonts w:ascii="宋体" w:hAnsi="宋体" w:cs="宋体" w:hint="eastAsia"/>
          <w:b/>
          <w:kern w:val="0"/>
          <w:sz w:val="32"/>
          <w:szCs w:val="32"/>
        </w:rPr>
        <w:t>年党风廉政建设工作计划</w:t>
      </w:r>
    </w:p>
    <w:p w:rsidR="00E00F2C" w:rsidRPr="00185343" w:rsidRDefault="00E00F2C" w:rsidP="008B5CB7">
      <w:pPr>
        <w:spacing w:line="360" w:lineRule="auto"/>
        <w:jc w:val="center"/>
        <w:rPr>
          <w:rFonts w:ascii="仿宋_GB2312" w:eastAsia="仿宋_GB2312" w:hAnsi="宋体"/>
          <w:sz w:val="28"/>
          <w:szCs w:val="28"/>
        </w:rPr>
      </w:pP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sz w:val="28"/>
          <w:szCs w:val="28"/>
        </w:rPr>
      </w:pPr>
      <w:r w:rsidRPr="00222BF6">
        <w:rPr>
          <w:rFonts w:ascii="仿宋_GB2312" w:eastAsia="仿宋_GB2312" w:hAnsi="宋体" w:hint="eastAsia"/>
          <w:sz w:val="28"/>
          <w:szCs w:val="28"/>
        </w:rPr>
        <w:t>为进一步推进我院党风廉政建设和反腐败工作，科学谋划</w:t>
      </w:r>
      <w:r w:rsidRPr="00222BF6">
        <w:rPr>
          <w:rFonts w:ascii="仿宋_GB2312" w:eastAsia="仿宋_GB2312" w:hAnsi="宋体"/>
          <w:sz w:val="28"/>
          <w:szCs w:val="28"/>
        </w:rPr>
        <w:t>2020</w:t>
      </w:r>
      <w:r w:rsidRPr="00222BF6">
        <w:rPr>
          <w:rFonts w:ascii="仿宋_GB2312" w:eastAsia="仿宋_GB2312" w:hAnsi="宋体" w:hint="eastAsia"/>
          <w:sz w:val="28"/>
          <w:szCs w:val="28"/>
        </w:rPr>
        <w:t>年党风廉政工作，根据《</w:t>
      </w:r>
      <w:r w:rsidRPr="00222BF6">
        <w:rPr>
          <w:rFonts w:ascii="仿宋_GB2312" w:eastAsia="仿宋_GB2312" w:hAnsi="宋体"/>
          <w:sz w:val="28"/>
          <w:szCs w:val="28"/>
        </w:rPr>
        <w:t>2019</w:t>
      </w:r>
      <w:r w:rsidRPr="00222BF6">
        <w:rPr>
          <w:rFonts w:ascii="仿宋_GB2312" w:eastAsia="仿宋_GB2312" w:hAnsi="宋体" w:hint="eastAsia"/>
          <w:sz w:val="28"/>
          <w:szCs w:val="28"/>
        </w:rPr>
        <w:t>年度党风廉政建设工作检查考核反馈通知书》要求，特制订体育学院</w:t>
      </w:r>
      <w:r w:rsidRPr="00222BF6">
        <w:rPr>
          <w:rFonts w:ascii="仿宋_GB2312" w:eastAsia="仿宋_GB2312" w:hAnsi="宋体"/>
          <w:sz w:val="28"/>
          <w:szCs w:val="28"/>
        </w:rPr>
        <w:t>2020</w:t>
      </w:r>
      <w:r w:rsidRPr="00222BF6">
        <w:rPr>
          <w:rFonts w:ascii="仿宋_GB2312" w:eastAsia="仿宋_GB2312" w:hAnsi="宋体" w:hint="eastAsia"/>
          <w:sz w:val="28"/>
          <w:szCs w:val="28"/>
        </w:rPr>
        <w:t>年党风廉政工作计划</w:t>
      </w:r>
      <w:r w:rsidRPr="00222BF6">
        <w:rPr>
          <w:rFonts w:ascii="仿宋_GB2312" w:eastAsia="仿宋_GB2312" w:hAnsi="宋体"/>
          <w:sz w:val="28"/>
          <w:szCs w:val="28"/>
        </w:rPr>
        <w:t xml:space="preserve"> </w:t>
      </w:r>
      <w:r w:rsidRPr="00222BF6">
        <w:rPr>
          <w:rFonts w:ascii="仿宋_GB2312" w:eastAsia="仿宋_GB2312" w:hAnsi="宋体" w:hint="eastAsia"/>
          <w:sz w:val="28"/>
          <w:szCs w:val="28"/>
        </w:rPr>
        <w:t>。</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b/>
          <w:sz w:val="28"/>
          <w:szCs w:val="28"/>
        </w:rPr>
      </w:pPr>
      <w:r w:rsidRPr="00222BF6">
        <w:rPr>
          <w:rFonts w:ascii="仿宋_GB2312" w:eastAsia="仿宋_GB2312" w:hAnsi="宋体" w:hint="eastAsia"/>
          <w:b/>
          <w:sz w:val="28"/>
          <w:szCs w:val="28"/>
        </w:rPr>
        <w:t>一、主要工作思路</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b/>
          <w:sz w:val="28"/>
          <w:szCs w:val="28"/>
        </w:rPr>
      </w:pPr>
      <w:r w:rsidRPr="00222BF6">
        <w:rPr>
          <w:rFonts w:ascii="仿宋_GB2312" w:eastAsia="仿宋_GB2312" w:hAnsi="宋体" w:hint="eastAsia"/>
          <w:b/>
          <w:sz w:val="28"/>
          <w:szCs w:val="28"/>
        </w:rPr>
        <w:t>（一）深入学习贯彻习近平新时代中国特色社会主义思想，坚决把“两个维护”落到实处。</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sz w:val="28"/>
          <w:szCs w:val="28"/>
        </w:rPr>
      </w:pPr>
      <w:r w:rsidRPr="00222BF6">
        <w:rPr>
          <w:rFonts w:ascii="仿宋_GB2312" w:eastAsia="仿宋_GB2312" w:hAnsi="宋体"/>
          <w:sz w:val="28"/>
          <w:szCs w:val="28"/>
        </w:rPr>
        <w:t>1</w:t>
      </w:r>
      <w:r w:rsidRPr="00222BF6">
        <w:rPr>
          <w:rFonts w:ascii="仿宋_GB2312" w:eastAsia="仿宋_GB2312" w:hAnsi="宋体" w:hint="eastAsia"/>
          <w:sz w:val="28"/>
          <w:szCs w:val="28"/>
        </w:rPr>
        <w:t>．不断深化对习近平新时代中国特色社会主义思想和党的十九届四中全会精神的理解把握，不断打牢“两个维护”的思想根基，强化落实到具体行动上，确保任何时候任何情况下都做到政治立场不移、政治方向不偏。</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sz w:val="28"/>
          <w:szCs w:val="28"/>
        </w:rPr>
      </w:pPr>
      <w:r w:rsidRPr="00222BF6">
        <w:rPr>
          <w:rFonts w:ascii="仿宋_GB2312" w:eastAsia="仿宋_GB2312" w:hAnsi="宋体"/>
          <w:sz w:val="28"/>
          <w:szCs w:val="28"/>
        </w:rPr>
        <w:t>2</w:t>
      </w:r>
      <w:r w:rsidRPr="00222BF6">
        <w:rPr>
          <w:rFonts w:ascii="仿宋_GB2312" w:eastAsia="仿宋_GB2312" w:hAnsi="宋体" w:hint="eastAsia"/>
          <w:sz w:val="28"/>
          <w:szCs w:val="28"/>
        </w:rPr>
        <w:t>．把“不忘初心、牢记使命”主题教育成果转化为坚定理想信念、砥砺党性心性、忠诚履职尽责的思想自觉和实际行动。</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sz w:val="28"/>
          <w:szCs w:val="28"/>
        </w:rPr>
      </w:pPr>
      <w:r w:rsidRPr="00222BF6">
        <w:rPr>
          <w:rFonts w:ascii="仿宋_GB2312" w:eastAsia="仿宋_GB2312" w:hAnsi="宋体"/>
          <w:sz w:val="28"/>
          <w:szCs w:val="28"/>
        </w:rPr>
        <w:t>3</w:t>
      </w:r>
      <w:r w:rsidRPr="00222BF6">
        <w:rPr>
          <w:rFonts w:ascii="仿宋_GB2312" w:eastAsia="仿宋_GB2312" w:hAnsi="宋体" w:hint="eastAsia"/>
          <w:sz w:val="28"/>
          <w:szCs w:val="28"/>
        </w:rPr>
        <w:t>．继续推进廉洁文化进校园工作，把廉洁文化宣传工作同学生思想政治工作有机结合。积极开展廉洁文化进学生社团、进大学课堂、进学生班级、进学生寝室等活动，积极参加学校相关活动，使廉洁文化在师生中入脑入心，规范师生行为。</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b/>
          <w:sz w:val="28"/>
          <w:szCs w:val="28"/>
        </w:rPr>
      </w:pPr>
      <w:r w:rsidRPr="00222BF6">
        <w:rPr>
          <w:rFonts w:ascii="仿宋_GB2312" w:eastAsia="仿宋_GB2312" w:hAnsi="宋体" w:hint="eastAsia"/>
          <w:b/>
          <w:sz w:val="28"/>
          <w:szCs w:val="28"/>
        </w:rPr>
        <w:t>（二）切实贯彻落实《党委（党组）落实全面从严治党主体责任规定》，把全面从严治党的要求落实到党的建设全过程。</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sz w:val="28"/>
          <w:szCs w:val="28"/>
        </w:rPr>
      </w:pPr>
      <w:r w:rsidRPr="00222BF6">
        <w:rPr>
          <w:rFonts w:ascii="仿宋_GB2312" w:eastAsia="仿宋_GB2312" w:hAnsi="宋体"/>
          <w:sz w:val="28"/>
          <w:szCs w:val="28"/>
        </w:rPr>
        <w:t>1</w:t>
      </w:r>
      <w:r w:rsidRPr="00222BF6">
        <w:rPr>
          <w:rFonts w:ascii="仿宋_GB2312" w:eastAsia="仿宋_GB2312" w:hAnsi="宋体" w:hint="eastAsia"/>
          <w:sz w:val="28"/>
          <w:szCs w:val="28"/>
        </w:rPr>
        <w:t>．认真贯彻落实《党委（党组）落实全面从严治党主体责任规定》，党委要切实履行好主体责任，把全面从严治党作为根本职责，把党建工作抓具体、抓深入；党委成员要发挥好各自作用，形成推进全面从严治党的工作合力。</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sz w:val="28"/>
          <w:szCs w:val="28"/>
        </w:rPr>
      </w:pPr>
      <w:r w:rsidRPr="00222BF6">
        <w:rPr>
          <w:rFonts w:ascii="仿宋_GB2312" w:eastAsia="仿宋_GB2312" w:hAnsi="宋体"/>
          <w:sz w:val="28"/>
          <w:szCs w:val="28"/>
        </w:rPr>
        <w:t>2.</w:t>
      </w:r>
      <w:r w:rsidRPr="00222BF6">
        <w:rPr>
          <w:rFonts w:ascii="仿宋_GB2312" w:eastAsia="仿宋_GB2312" w:hAnsi="宋体" w:hint="eastAsia"/>
          <w:sz w:val="28"/>
          <w:szCs w:val="28"/>
        </w:rPr>
        <w:t>强化对党规党纪的贯彻落实，严格执行学院各项规章制度，落实意识形态工作责任制，严明政治纪律和政治规矩，推动风清气正的政治生态建设。</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sz w:val="28"/>
          <w:szCs w:val="28"/>
        </w:rPr>
      </w:pPr>
      <w:r w:rsidRPr="00222BF6">
        <w:rPr>
          <w:rFonts w:ascii="仿宋_GB2312" w:eastAsia="仿宋_GB2312" w:hAnsi="宋体"/>
          <w:sz w:val="28"/>
          <w:szCs w:val="28"/>
        </w:rPr>
        <w:t>3.</w:t>
      </w:r>
      <w:r w:rsidRPr="00222BF6">
        <w:rPr>
          <w:rFonts w:ascii="仿宋_GB2312" w:eastAsia="仿宋_GB2312" w:hAnsi="宋体" w:hint="eastAsia"/>
          <w:sz w:val="28"/>
          <w:szCs w:val="28"/>
        </w:rPr>
        <w:t>严格执行新形势下党内政治生活若干准则，着力纠正党内政治生活不认真不严肃，在坚持民主集中制、执行请示报告制度等方面存在的突出问题，进一步增强党内政治生活的政治性、时代性、原则性、战斗性。</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b/>
          <w:sz w:val="28"/>
          <w:szCs w:val="28"/>
        </w:rPr>
      </w:pPr>
      <w:r w:rsidRPr="00222BF6">
        <w:rPr>
          <w:rFonts w:ascii="仿宋_GB2312" w:eastAsia="仿宋_GB2312" w:hAnsi="宋体" w:hint="eastAsia"/>
          <w:b/>
          <w:sz w:val="28"/>
          <w:szCs w:val="28"/>
        </w:rPr>
        <w:t>（三）强化监督问责，深入推进各项制度落实</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sz w:val="28"/>
          <w:szCs w:val="28"/>
        </w:rPr>
      </w:pPr>
      <w:r w:rsidRPr="00222BF6">
        <w:rPr>
          <w:rFonts w:ascii="仿宋_GB2312" w:eastAsia="仿宋_GB2312" w:hAnsi="宋体"/>
          <w:sz w:val="28"/>
          <w:szCs w:val="28"/>
        </w:rPr>
        <w:t>1.</w:t>
      </w:r>
      <w:r w:rsidRPr="00222BF6">
        <w:rPr>
          <w:rFonts w:ascii="仿宋_GB2312" w:eastAsia="仿宋_GB2312" w:hAnsi="宋体" w:hint="eastAsia"/>
          <w:sz w:val="28"/>
          <w:szCs w:val="28"/>
        </w:rPr>
        <w:t>强化监督职能，加强干部廉洁自律工作，在干部选拔任用、职务调整、换届、评优评先、场馆出租等关键环节，严肃相关纪律、规定，坚决反对和纠正各种不正之风，强化领导干部的党风廉政意识。组织签订《领导干部廉洁从政承诺书》、《廉洁从教承诺书》，不断强化领导干部在党风廉政建设中的责任意识。</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sz w:val="28"/>
          <w:szCs w:val="28"/>
        </w:rPr>
      </w:pPr>
      <w:r w:rsidRPr="00222BF6">
        <w:rPr>
          <w:rFonts w:ascii="仿宋_GB2312" w:eastAsia="仿宋_GB2312" w:hAnsi="宋体"/>
          <w:sz w:val="28"/>
          <w:szCs w:val="28"/>
        </w:rPr>
        <w:t>2.</w:t>
      </w:r>
      <w:r w:rsidRPr="00222BF6">
        <w:rPr>
          <w:rFonts w:ascii="仿宋_GB2312" w:eastAsia="仿宋_GB2312" w:hAnsi="宋体" w:hint="eastAsia"/>
          <w:sz w:val="28"/>
          <w:szCs w:val="28"/>
        </w:rPr>
        <w:t>持之以恒落实中央八项规定及其实施细则和省若干意见，一个节点一个节点盯着，健全基层党务院（处）务公开、涉及师生员工切实利益的事项公开等制度，切实维护师生员工利益，让权力在阳光下运行。</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b/>
          <w:sz w:val="28"/>
          <w:szCs w:val="28"/>
        </w:rPr>
      </w:pPr>
      <w:r w:rsidRPr="00222BF6">
        <w:rPr>
          <w:rFonts w:ascii="仿宋_GB2312" w:eastAsia="仿宋_GB2312" w:hAnsi="宋体" w:hint="eastAsia"/>
          <w:b/>
          <w:sz w:val="28"/>
          <w:szCs w:val="28"/>
        </w:rPr>
        <w:t>二、具体工作计划</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sz w:val="28"/>
          <w:szCs w:val="28"/>
        </w:rPr>
      </w:pPr>
      <w:r w:rsidRPr="00222BF6">
        <w:rPr>
          <w:rFonts w:ascii="仿宋_GB2312" w:eastAsia="仿宋_GB2312" w:hAnsi="宋体" w:hint="eastAsia"/>
          <w:sz w:val="28"/>
          <w:szCs w:val="28"/>
        </w:rPr>
        <w:t>学院党风廉政建设工作领导小组要认真履行职责，严格实行双组长负责制，切实抓好各项工作，及时研究解决工作中存在的问题，认真做好党风廉政建设和反腐败工作，努力开创我院党风廉政建设和反腐败工作的新局面。</w:t>
      </w:r>
    </w:p>
    <w:p w:rsidR="00E00F2C" w:rsidRPr="00222BF6" w:rsidRDefault="00E00F2C" w:rsidP="00222BF6">
      <w:pPr>
        <w:widowControl/>
        <w:snapToGrid w:val="0"/>
        <w:spacing w:beforeLines="50" w:afterLines="50" w:line="360" w:lineRule="auto"/>
        <w:ind w:firstLineChars="200" w:firstLine="31680"/>
        <w:rPr>
          <w:rFonts w:ascii="仿宋_GB2312" w:eastAsia="仿宋_GB2312" w:hAnsi="宋体"/>
          <w:sz w:val="28"/>
          <w:szCs w:val="28"/>
        </w:rPr>
      </w:pPr>
      <w:r w:rsidRPr="00222BF6">
        <w:rPr>
          <w:rFonts w:ascii="仿宋_GB2312" w:eastAsia="仿宋_GB2312" w:hAnsi="宋体" w:hint="eastAsia"/>
          <w:sz w:val="28"/>
          <w:szCs w:val="28"/>
        </w:rPr>
        <w:t>（具体分工附后）</w:t>
      </w:r>
    </w:p>
    <w:p w:rsidR="00E00F2C" w:rsidRPr="00222BF6" w:rsidRDefault="00E00F2C" w:rsidP="00222BF6">
      <w:pPr>
        <w:widowControl/>
        <w:snapToGrid w:val="0"/>
        <w:spacing w:beforeLines="50" w:afterLines="50" w:line="360" w:lineRule="auto"/>
        <w:ind w:firstLineChars="200" w:firstLine="31680"/>
        <w:jc w:val="right"/>
        <w:rPr>
          <w:rFonts w:ascii="仿宋_GB2312" w:eastAsia="仿宋_GB2312" w:hAnsi="宋体"/>
          <w:sz w:val="28"/>
          <w:szCs w:val="28"/>
        </w:rPr>
      </w:pPr>
      <w:r w:rsidRPr="00222BF6">
        <w:rPr>
          <w:rFonts w:ascii="仿宋_GB2312" w:eastAsia="仿宋_GB2312" w:hAnsi="宋体" w:hint="eastAsia"/>
          <w:sz w:val="28"/>
          <w:szCs w:val="28"/>
        </w:rPr>
        <w:t>体育学院党委</w:t>
      </w:r>
    </w:p>
    <w:p w:rsidR="00E00F2C" w:rsidRPr="00222BF6" w:rsidRDefault="00E00F2C" w:rsidP="00222BF6">
      <w:pPr>
        <w:widowControl/>
        <w:snapToGrid w:val="0"/>
        <w:spacing w:beforeLines="50" w:afterLines="50" w:line="360" w:lineRule="auto"/>
        <w:ind w:firstLineChars="200" w:firstLine="31680"/>
        <w:jc w:val="right"/>
        <w:rPr>
          <w:rFonts w:ascii="仿宋_GB2312" w:eastAsia="仿宋_GB2312" w:hAnsi="宋体"/>
          <w:sz w:val="28"/>
          <w:szCs w:val="28"/>
        </w:rPr>
      </w:pPr>
      <w:r w:rsidRPr="00222BF6">
        <w:rPr>
          <w:rFonts w:ascii="仿宋_GB2312" w:eastAsia="仿宋_GB2312" w:hAnsi="宋体"/>
          <w:sz w:val="28"/>
          <w:szCs w:val="28"/>
        </w:rPr>
        <w:t>2020</w:t>
      </w:r>
      <w:r w:rsidRPr="00222BF6">
        <w:rPr>
          <w:rFonts w:ascii="仿宋_GB2312" w:eastAsia="仿宋_GB2312" w:hAnsi="宋体" w:hint="eastAsia"/>
          <w:sz w:val="28"/>
          <w:szCs w:val="28"/>
        </w:rPr>
        <w:t>年</w:t>
      </w:r>
      <w:r w:rsidRPr="00222BF6">
        <w:rPr>
          <w:rFonts w:ascii="仿宋_GB2312" w:eastAsia="仿宋_GB2312" w:hAnsi="宋体"/>
          <w:sz w:val="28"/>
          <w:szCs w:val="28"/>
        </w:rPr>
        <w:t>4</w:t>
      </w:r>
      <w:r w:rsidRPr="00222BF6">
        <w:rPr>
          <w:rFonts w:ascii="仿宋_GB2312" w:eastAsia="仿宋_GB2312" w:hAnsi="宋体" w:hint="eastAsia"/>
          <w:sz w:val="28"/>
          <w:szCs w:val="28"/>
        </w:rPr>
        <w:t>月</w:t>
      </w:r>
      <w:r w:rsidRPr="00222BF6">
        <w:rPr>
          <w:rFonts w:ascii="仿宋_GB2312" w:eastAsia="仿宋_GB2312" w:hAnsi="宋体"/>
          <w:sz w:val="28"/>
          <w:szCs w:val="28"/>
        </w:rPr>
        <w:t>28</w:t>
      </w:r>
      <w:r w:rsidRPr="00222BF6">
        <w:rPr>
          <w:rFonts w:ascii="仿宋_GB2312" w:eastAsia="仿宋_GB2312" w:hAnsi="宋体" w:hint="eastAsia"/>
          <w:sz w:val="28"/>
          <w:szCs w:val="28"/>
        </w:rPr>
        <w:t>日</w:t>
      </w:r>
    </w:p>
    <w:p w:rsidR="00E00F2C" w:rsidRDefault="00E00F2C" w:rsidP="00222BF6">
      <w:pPr>
        <w:pStyle w:val="Salutation"/>
        <w:adjustRightInd w:val="0"/>
        <w:snapToGrid w:val="0"/>
        <w:spacing w:line="360" w:lineRule="auto"/>
        <w:ind w:rightChars="-109" w:right="31680" w:firstLineChars="200" w:firstLine="31680"/>
        <w:jc w:val="right"/>
        <w:rPr>
          <w:rFonts w:ascii="宋体" w:eastAsia="宋体"/>
          <w:sz w:val="28"/>
          <w:szCs w:val="28"/>
        </w:rPr>
      </w:pPr>
    </w:p>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Default="00E00F2C" w:rsidP="00222BF6"/>
    <w:p w:rsidR="00E00F2C" w:rsidRPr="00222BF6" w:rsidRDefault="00E00F2C" w:rsidP="00222BF6"/>
    <w:p w:rsidR="00E00F2C" w:rsidRDefault="00E00F2C" w:rsidP="00222BF6">
      <w:pPr>
        <w:pStyle w:val="Salutation"/>
        <w:adjustRightInd w:val="0"/>
        <w:snapToGrid w:val="0"/>
        <w:spacing w:line="360" w:lineRule="auto"/>
        <w:ind w:rightChars="-109" w:right="31680"/>
        <w:rPr>
          <w:rFonts w:ascii="宋体" w:eastAsia="宋体"/>
          <w:sz w:val="28"/>
          <w:szCs w:val="28"/>
        </w:rPr>
      </w:pPr>
      <w:r w:rsidRPr="00B514E5">
        <w:rPr>
          <w:rFonts w:ascii="宋体" w:eastAsia="宋体" w:hint="eastAsia"/>
          <w:sz w:val="28"/>
          <w:szCs w:val="28"/>
        </w:rPr>
        <w:t>附：</w:t>
      </w:r>
    </w:p>
    <w:p w:rsidR="00E00F2C" w:rsidRPr="00DC2D72" w:rsidRDefault="00E00F2C" w:rsidP="00222BF6">
      <w:pPr>
        <w:pStyle w:val="Salutation"/>
        <w:adjustRightInd w:val="0"/>
        <w:snapToGrid w:val="0"/>
        <w:spacing w:line="360" w:lineRule="auto"/>
        <w:ind w:rightChars="-109" w:right="31680"/>
        <w:jc w:val="center"/>
        <w:rPr>
          <w:rFonts w:ascii="宋体" w:eastAsia="宋体"/>
          <w:b/>
          <w:sz w:val="28"/>
          <w:szCs w:val="28"/>
        </w:rPr>
      </w:pPr>
      <w:r w:rsidRPr="00DC2D72">
        <w:rPr>
          <w:rFonts w:ascii="宋体" w:eastAsia="宋体" w:hint="eastAsia"/>
          <w:b/>
          <w:sz w:val="28"/>
          <w:szCs w:val="28"/>
        </w:rPr>
        <w:t>体育学院</w:t>
      </w:r>
      <w:r w:rsidRPr="00DC2D72">
        <w:rPr>
          <w:rFonts w:ascii="宋体" w:eastAsia="宋体"/>
          <w:b/>
          <w:sz w:val="28"/>
          <w:szCs w:val="28"/>
        </w:rPr>
        <w:t>2020</w:t>
      </w:r>
      <w:r w:rsidRPr="00DC2D72">
        <w:rPr>
          <w:rFonts w:ascii="宋体" w:eastAsia="宋体" w:hint="eastAsia"/>
          <w:b/>
          <w:sz w:val="28"/>
          <w:szCs w:val="28"/>
        </w:rPr>
        <w:t>年党风廉政建设和反腐败主要工作项目表</w:t>
      </w:r>
    </w:p>
    <w:tbl>
      <w:tblPr>
        <w:tblW w:w="8632"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2"/>
        <w:gridCol w:w="4043"/>
        <w:gridCol w:w="1119"/>
        <w:gridCol w:w="858"/>
      </w:tblGrid>
      <w:tr w:rsidR="00E00F2C" w:rsidRPr="00C95B44" w:rsidTr="00E04BB7">
        <w:trPr>
          <w:trHeight w:val="780"/>
          <w:jc w:val="center"/>
        </w:trPr>
        <w:tc>
          <w:tcPr>
            <w:tcW w:w="2600" w:type="dxa"/>
            <w:vAlign w:val="center"/>
          </w:tcPr>
          <w:p w:rsidR="00E00F2C" w:rsidRPr="00C95B44" w:rsidRDefault="00E00F2C" w:rsidP="00C95B44">
            <w:pPr>
              <w:adjustRightInd w:val="0"/>
              <w:snapToGrid w:val="0"/>
              <w:spacing w:line="264" w:lineRule="auto"/>
              <w:jc w:val="center"/>
              <w:rPr>
                <w:rFonts w:ascii="仿宋_GB2312" w:eastAsia="仿宋_GB2312" w:hAnsi="宋体"/>
                <w:bCs/>
                <w:sz w:val="24"/>
              </w:rPr>
            </w:pPr>
            <w:r w:rsidRPr="00C95B44">
              <w:rPr>
                <w:rFonts w:ascii="仿宋_GB2312" w:eastAsia="仿宋_GB2312" w:hAnsi="宋体" w:hint="eastAsia"/>
                <w:sz w:val="24"/>
              </w:rPr>
              <w:t>工作项目</w:t>
            </w:r>
          </w:p>
        </w:tc>
        <w:tc>
          <w:tcPr>
            <w:tcW w:w="4052" w:type="dxa"/>
            <w:vAlign w:val="center"/>
          </w:tcPr>
          <w:p w:rsidR="00E00F2C" w:rsidRPr="00C95B44" w:rsidRDefault="00E00F2C" w:rsidP="00C95B44">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任务和要求</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责任人</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责任</w:t>
            </w:r>
            <w:r>
              <w:rPr>
                <w:rFonts w:ascii="仿宋_GB2312" w:eastAsia="仿宋_GB2312" w:hAnsi="宋体" w:hint="eastAsia"/>
                <w:sz w:val="24"/>
              </w:rPr>
              <w:t>部门</w:t>
            </w:r>
          </w:p>
        </w:tc>
      </w:tr>
      <w:tr w:rsidR="00E00F2C" w:rsidRPr="00C95B44" w:rsidTr="00E04BB7">
        <w:trPr>
          <w:trHeight w:val="780"/>
          <w:jc w:val="center"/>
        </w:trPr>
        <w:tc>
          <w:tcPr>
            <w:tcW w:w="2600" w:type="dxa"/>
            <w:vMerge w:val="restart"/>
            <w:vAlign w:val="center"/>
          </w:tcPr>
          <w:p w:rsidR="00E00F2C" w:rsidRPr="00C95B44" w:rsidRDefault="00E00F2C" w:rsidP="00C95B44">
            <w:pPr>
              <w:adjustRightInd w:val="0"/>
              <w:snapToGrid w:val="0"/>
              <w:spacing w:line="264" w:lineRule="auto"/>
              <w:rPr>
                <w:rFonts w:ascii="仿宋_GB2312" w:eastAsia="仿宋_GB2312" w:hAnsi="宋体"/>
                <w:sz w:val="24"/>
              </w:rPr>
            </w:pPr>
            <w:r>
              <w:rPr>
                <w:rFonts w:ascii="仿宋_GB2312" w:eastAsia="仿宋_GB2312" w:hAnsi="宋体" w:hint="eastAsia"/>
                <w:sz w:val="24"/>
              </w:rPr>
              <w:t>一、</w:t>
            </w:r>
            <w:r w:rsidRPr="00C95B44">
              <w:rPr>
                <w:rFonts w:ascii="仿宋_GB2312" w:eastAsia="仿宋_GB2312" w:hAnsi="宋体" w:hint="eastAsia"/>
                <w:sz w:val="24"/>
              </w:rPr>
              <w:t>开展反腐倡廉宣传教育</w:t>
            </w:r>
          </w:p>
        </w:tc>
        <w:tc>
          <w:tcPr>
            <w:tcW w:w="4052" w:type="dxa"/>
            <w:vAlign w:val="center"/>
          </w:tcPr>
          <w:p w:rsidR="00E00F2C" w:rsidRPr="00C95B44" w:rsidRDefault="00E00F2C" w:rsidP="00C95B44">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贯彻执行上级党委及学校党委的各项决议，坚决维护党的政治纪律</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王勇</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E00F2C" w:rsidRPr="00C95B44" w:rsidTr="00E04BB7">
        <w:trPr>
          <w:trHeight w:val="458"/>
          <w:jc w:val="center"/>
        </w:trPr>
        <w:tc>
          <w:tcPr>
            <w:tcW w:w="2600" w:type="dxa"/>
            <w:vMerge/>
            <w:vAlign w:val="center"/>
          </w:tcPr>
          <w:p w:rsidR="00E00F2C" w:rsidRPr="00C95B44" w:rsidRDefault="00E00F2C" w:rsidP="00C95B44">
            <w:pPr>
              <w:adjustRightInd w:val="0"/>
              <w:snapToGrid w:val="0"/>
              <w:spacing w:line="264" w:lineRule="auto"/>
              <w:rPr>
                <w:rFonts w:ascii="仿宋_GB2312" w:eastAsia="仿宋_GB2312" w:hAnsi="宋体"/>
                <w:bCs/>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sz w:val="24"/>
              </w:rPr>
            </w:pPr>
            <w:r w:rsidRPr="00C95B44">
              <w:rPr>
                <w:rFonts w:ascii="仿宋_GB2312" w:eastAsia="仿宋_GB2312" w:hAnsi="宋体" w:hint="eastAsia"/>
                <w:sz w:val="24"/>
              </w:rPr>
              <w:t>通过党校培训、</w:t>
            </w:r>
            <w:r>
              <w:rPr>
                <w:rFonts w:ascii="仿宋_GB2312" w:eastAsia="仿宋_GB2312" w:hAnsi="宋体" w:hint="eastAsia"/>
                <w:sz w:val="24"/>
              </w:rPr>
              <w:t>中心组扩大学习、组织观看警示教育片，学习警示宣传材料</w:t>
            </w:r>
            <w:r w:rsidRPr="00C95B44">
              <w:rPr>
                <w:rFonts w:ascii="仿宋_GB2312" w:eastAsia="仿宋_GB2312" w:hAnsi="宋体" w:hint="eastAsia"/>
                <w:sz w:val="24"/>
              </w:rPr>
              <w:t>等形式开展</w:t>
            </w:r>
            <w:r>
              <w:rPr>
                <w:rFonts w:ascii="仿宋_GB2312" w:eastAsia="仿宋_GB2312" w:hAnsi="宋体" w:hint="eastAsia"/>
                <w:sz w:val="24"/>
              </w:rPr>
              <w:t>对</w:t>
            </w:r>
            <w:r w:rsidRPr="00C95B44">
              <w:rPr>
                <w:rFonts w:ascii="仿宋_GB2312" w:eastAsia="仿宋_GB2312" w:hAnsi="宋体" w:hint="eastAsia"/>
                <w:sz w:val="24"/>
              </w:rPr>
              <w:t>党员领导干部的反腐倡廉宣传教育</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bCs/>
                <w:sz w:val="24"/>
              </w:rPr>
            </w:pPr>
            <w:r>
              <w:rPr>
                <w:rFonts w:ascii="仿宋_GB2312" w:eastAsia="仿宋_GB2312" w:hAnsi="宋体" w:hint="eastAsia"/>
                <w:sz w:val="24"/>
              </w:rPr>
              <w:t>王勇</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E00F2C" w:rsidRPr="00C95B44" w:rsidTr="00E04BB7">
        <w:trPr>
          <w:trHeight w:val="780"/>
          <w:jc w:val="center"/>
        </w:trPr>
        <w:tc>
          <w:tcPr>
            <w:tcW w:w="2600" w:type="dxa"/>
            <w:vMerge/>
            <w:vAlign w:val="center"/>
          </w:tcPr>
          <w:p w:rsidR="00E00F2C" w:rsidRPr="00C95B44" w:rsidRDefault="00E00F2C" w:rsidP="00E00F2C">
            <w:pPr>
              <w:adjustRightInd w:val="0"/>
              <w:snapToGrid w:val="0"/>
              <w:spacing w:line="264" w:lineRule="auto"/>
              <w:ind w:firstLineChars="200" w:firstLine="31680"/>
              <w:rPr>
                <w:rFonts w:ascii="仿宋_GB2312" w:eastAsia="仿宋_GB2312" w:hAnsi="宋体"/>
                <w:bCs/>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bCs/>
                <w:sz w:val="24"/>
              </w:rPr>
            </w:pPr>
            <w:r>
              <w:rPr>
                <w:rFonts w:ascii="仿宋_GB2312" w:eastAsia="仿宋_GB2312" w:hAnsi="宋体" w:hint="eastAsia"/>
                <w:bCs/>
                <w:sz w:val="24"/>
              </w:rPr>
              <w:t>继续推进廉政文化进校园工作</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bCs/>
                <w:sz w:val="24"/>
              </w:rPr>
            </w:pPr>
            <w:r>
              <w:rPr>
                <w:rFonts w:ascii="仿宋_GB2312" w:eastAsia="仿宋_GB2312" w:hAnsi="宋体" w:hint="eastAsia"/>
                <w:bCs/>
                <w:sz w:val="24"/>
              </w:rPr>
              <w:t>王勇</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E00F2C" w:rsidRPr="00C95B44" w:rsidTr="00E04BB7">
        <w:trPr>
          <w:trHeight w:val="780"/>
          <w:jc w:val="center"/>
        </w:trPr>
        <w:tc>
          <w:tcPr>
            <w:tcW w:w="0" w:type="auto"/>
            <w:vMerge/>
            <w:vAlign w:val="center"/>
          </w:tcPr>
          <w:p w:rsidR="00E00F2C" w:rsidRPr="00C95B44" w:rsidRDefault="00E00F2C" w:rsidP="00C95B44">
            <w:pPr>
              <w:widowControl/>
              <w:snapToGrid w:val="0"/>
              <w:spacing w:line="264" w:lineRule="auto"/>
              <w:jc w:val="left"/>
              <w:rPr>
                <w:rFonts w:ascii="仿宋_GB2312" w:eastAsia="仿宋_GB2312" w:hAnsi="宋体"/>
                <w:bCs/>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bCs/>
                <w:sz w:val="24"/>
              </w:rPr>
            </w:pPr>
            <w:r w:rsidRPr="00C95B44">
              <w:rPr>
                <w:rFonts w:ascii="仿宋_GB2312" w:eastAsia="仿宋_GB2312" w:hint="eastAsia"/>
                <w:sz w:val="24"/>
              </w:rPr>
              <w:t>以学习宣传廉洁从教、规范学术行为为重点，加强广大教职工的师德师风建设和反腐倡廉教育，</w:t>
            </w:r>
            <w:r w:rsidRPr="00C95B44">
              <w:rPr>
                <w:rFonts w:ascii="仿宋_GB2312" w:eastAsia="仿宋_GB2312" w:hAnsi="宋体" w:hint="eastAsia"/>
                <w:sz w:val="24"/>
              </w:rPr>
              <w:t>树立良好的师德、师风和校风、教风。</w:t>
            </w:r>
            <w:r>
              <w:rPr>
                <w:rFonts w:ascii="仿宋_GB2312" w:eastAsia="仿宋_GB2312" w:hAnsi="宋体" w:hint="eastAsia"/>
                <w:sz w:val="24"/>
              </w:rPr>
              <w:t>签订师德师风承诺书、廉洁从教承诺书。</w:t>
            </w:r>
          </w:p>
        </w:tc>
        <w:tc>
          <w:tcPr>
            <w:tcW w:w="1121" w:type="dxa"/>
            <w:vAlign w:val="center"/>
          </w:tcPr>
          <w:p w:rsidR="00E00F2C" w:rsidRPr="00C95B44" w:rsidRDefault="00E00F2C" w:rsidP="004A5439">
            <w:pPr>
              <w:adjustRightInd w:val="0"/>
              <w:snapToGrid w:val="0"/>
              <w:spacing w:line="264" w:lineRule="auto"/>
              <w:jc w:val="center"/>
              <w:rPr>
                <w:rFonts w:ascii="仿宋_GB2312" w:eastAsia="仿宋_GB2312" w:hAnsi="宋体"/>
                <w:bCs/>
                <w:sz w:val="24"/>
              </w:rPr>
            </w:pPr>
            <w:r>
              <w:rPr>
                <w:rFonts w:ascii="仿宋_GB2312" w:eastAsia="仿宋_GB2312" w:hAnsi="宋体" w:hint="eastAsia"/>
                <w:bCs/>
                <w:sz w:val="24"/>
              </w:rPr>
              <w:t>王勇</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E00F2C" w:rsidRPr="00C95B44" w:rsidTr="00E04BB7">
        <w:trPr>
          <w:trHeight w:val="780"/>
          <w:jc w:val="center"/>
        </w:trPr>
        <w:tc>
          <w:tcPr>
            <w:tcW w:w="0" w:type="auto"/>
            <w:vMerge/>
            <w:vAlign w:val="center"/>
          </w:tcPr>
          <w:p w:rsidR="00E00F2C" w:rsidRPr="00C95B44" w:rsidRDefault="00E00F2C" w:rsidP="00C95B44">
            <w:pPr>
              <w:widowControl/>
              <w:snapToGrid w:val="0"/>
              <w:spacing w:line="264" w:lineRule="auto"/>
              <w:jc w:val="left"/>
              <w:rPr>
                <w:rFonts w:ascii="仿宋_GB2312" w:eastAsia="仿宋_GB2312" w:hAnsi="宋体"/>
                <w:bCs/>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bCs/>
                <w:sz w:val="24"/>
              </w:rPr>
            </w:pPr>
            <w:r w:rsidRPr="00C95B44">
              <w:rPr>
                <w:rFonts w:ascii="仿宋_GB2312" w:eastAsia="仿宋_GB2312" w:hAnsi="宋体" w:cs="宋体" w:hint="eastAsia"/>
                <w:kern w:val="0"/>
                <w:sz w:val="24"/>
              </w:rPr>
              <w:t>积极开展廉洁文化进学生社团、进大学课堂、进学生班级、进学生寝室等活动，通过举办学生干部培训班、举办廉政板报、宣传标语等活动，真正使廉洁文化在大学生中入脑入心，规范学生行为。</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bCs/>
                <w:sz w:val="24"/>
              </w:rPr>
            </w:pPr>
            <w:r w:rsidRPr="00C95B44">
              <w:rPr>
                <w:rFonts w:ascii="仿宋_GB2312" w:eastAsia="仿宋_GB2312" w:hAnsi="宋体" w:hint="eastAsia"/>
                <w:bCs/>
                <w:sz w:val="24"/>
              </w:rPr>
              <w:t>徐艳玲</w:t>
            </w:r>
          </w:p>
          <w:p w:rsidR="00E00F2C" w:rsidRPr="00C95B44" w:rsidRDefault="00E00F2C" w:rsidP="00C95B44">
            <w:pPr>
              <w:adjustRightInd w:val="0"/>
              <w:snapToGrid w:val="0"/>
              <w:spacing w:line="264" w:lineRule="auto"/>
              <w:jc w:val="center"/>
              <w:rPr>
                <w:rFonts w:ascii="仿宋_GB2312" w:eastAsia="仿宋_GB2312" w:hAnsi="宋体"/>
                <w:bCs/>
                <w:sz w:val="24"/>
              </w:rPr>
            </w:pPr>
            <w:r>
              <w:rPr>
                <w:rFonts w:ascii="仿宋_GB2312" w:eastAsia="仿宋_GB2312" w:hAnsi="宋体" w:hint="eastAsia"/>
                <w:bCs/>
                <w:sz w:val="24"/>
              </w:rPr>
              <w:t>冯振凯</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学工办</w:t>
            </w:r>
          </w:p>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院团委</w:t>
            </w:r>
          </w:p>
        </w:tc>
      </w:tr>
      <w:tr w:rsidR="00E00F2C" w:rsidRPr="00C95B44" w:rsidTr="00E04BB7">
        <w:trPr>
          <w:trHeight w:val="780"/>
          <w:jc w:val="center"/>
        </w:trPr>
        <w:tc>
          <w:tcPr>
            <w:tcW w:w="2600" w:type="dxa"/>
            <w:vMerge w:val="restart"/>
            <w:vAlign w:val="center"/>
          </w:tcPr>
          <w:p w:rsidR="00E00F2C" w:rsidRPr="00C95B44" w:rsidRDefault="00E00F2C" w:rsidP="00E00F2C">
            <w:pPr>
              <w:adjustRightInd w:val="0"/>
              <w:snapToGrid w:val="0"/>
              <w:spacing w:line="264" w:lineRule="auto"/>
              <w:ind w:firstLineChars="200" w:firstLine="31680"/>
              <w:rPr>
                <w:rFonts w:ascii="仿宋_GB2312" w:eastAsia="仿宋_GB2312" w:hAnsi="宋体"/>
                <w:bCs/>
                <w:sz w:val="24"/>
              </w:rPr>
            </w:pPr>
            <w:r w:rsidRPr="00C95B44">
              <w:rPr>
                <w:rFonts w:ascii="仿宋_GB2312" w:eastAsia="仿宋_GB2312" w:hAnsi="宋体" w:hint="eastAsia"/>
                <w:sz w:val="24"/>
              </w:rPr>
              <w:t>二、加强制度建设，从源头上预防腐败</w:t>
            </w: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bCs/>
                <w:sz w:val="24"/>
              </w:rPr>
            </w:pPr>
            <w:r>
              <w:rPr>
                <w:rFonts w:ascii="仿宋_GB2312" w:eastAsia="仿宋_GB2312" w:hAnsi="宋体" w:cs="宋体" w:hint="eastAsia"/>
                <w:kern w:val="0"/>
                <w:sz w:val="24"/>
              </w:rPr>
              <w:t>严格贯彻落实</w:t>
            </w:r>
            <w:r w:rsidRPr="005F06A8">
              <w:rPr>
                <w:rFonts w:ascii="仿宋_GB2312" w:eastAsia="仿宋_GB2312" w:hAnsi="宋体" w:cs="宋体" w:hint="eastAsia"/>
                <w:kern w:val="0"/>
                <w:sz w:val="24"/>
              </w:rPr>
              <w:t>《党委（党组）落实全面从严治党主体责任规定》</w:t>
            </w:r>
            <w:r>
              <w:rPr>
                <w:rFonts w:ascii="仿宋_GB2312" w:eastAsia="仿宋_GB2312" w:hAnsi="宋体" w:cs="宋体" w:hint="eastAsia"/>
                <w:kern w:val="0"/>
                <w:sz w:val="24"/>
              </w:rPr>
              <w:t>、</w:t>
            </w:r>
            <w:r w:rsidRPr="00C95B44">
              <w:rPr>
                <w:rFonts w:ascii="仿宋_GB2312" w:eastAsia="仿宋_GB2312" w:hAnsi="宋体" w:cs="宋体" w:hint="eastAsia"/>
                <w:kern w:val="0"/>
                <w:sz w:val="24"/>
              </w:rPr>
              <w:t>《</w:t>
            </w:r>
            <w:r>
              <w:rPr>
                <w:rFonts w:ascii="仿宋_GB2312" w:eastAsia="仿宋_GB2312" w:hAnsi="宋体" w:cs="宋体" w:hint="eastAsia"/>
                <w:kern w:val="0"/>
                <w:sz w:val="24"/>
              </w:rPr>
              <w:t>南昌航空大学</w:t>
            </w:r>
            <w:r w:rsidRPr="00C95B44">
              <w:rPr>
                <w:rFonts w:ascii="仿宋_GB2312" w:eastAsia="仿宋_GB2312" w:hAnsi="宋体" w:cs="宋体" w:hint="eastAsia"/>
                <w:kern w:val="0"/>
                <w:sz w:val="24"/>
              </w:rPr>
              <w:t>学院党政</w:t>
            </w:r>
            <w:r>
              <w:rPr>
                <w:rFonts w:ascii="仿宋_GB2312" w:eastAsia="仿宋_GB2312" w:hAnsi="宋体" w:cs="宋体" w:hint="eastAsia"/>
                <w:kern w:val="0"/>
                <w:sz w:val="24"/>
              </w:rPr>
              <w:t>联系会议议事规则</w:t>
            </w:r>
            <w:r w:rsidRPr="00C95B44">
              <w:rPr>
                <w:rFonts w:ascii="仿宋_GB2312" w:eastAsia="仿宋_GB2312" w:hAnsi="宋体" w:cs="宋体" w:hint="eastAsia"/>
                <w:kern w:val="0"/>
                <w:sz w:val="24"/>
              </w:rPr>
              <w:t>》</w:t>
            </w:r>
            <w:r>
              <w:rPr>
                <w:rFonts w:ascii="仿宋_GB2312" w:eastAsia="仿宋_GB2312" w:hAnsi="宋体" w:cs="宋体" w:hint="eastAsia"/>
                <w:kern w:val="0"/>
                <w:sz w:val="24"/>
              </w:rPr>
              <w:t>、《南昌航空大学</w:t>
            </w:r>
            <w:r w:rsidRPr="00C95B44">
              <w:rPr>
                <w:rFonts w:ascii="仿宋_GB2312" w:eastAsia="仿宋_GB2312" w:hAnsi="宋体" w:cs="宋体" w:hint="eastAsia"/>
                <w:kern w:val="0"/>
                <w:sz w:val="24"/>
              </w:rPr>
              <w:t>学院党</w:t>
            </w:r>
            <w:r>
              <w:rPr>
                <w:rFonts w:ascii="仿宋_GB2312" w:eastAsia="仿宋_GB2312" w:hAnsi="宋体" w:cs="宋体" w:hint="eastAsia"/>
                <w:kern w:val="0"/>
                <w:sz w:val="24"/>
              </w:rPr>
              <w:t>委议事规则》</w:t>
            </w:r>
            <w:r w:rsidRPr="00C95B44">
              <w:rPr>
                <w:rFonts w:ascii="仿宋_GB2312" w:eastAsia="仿宋_GB2312" w:hAnsi="宋体" w:cs="宋体" w:hint="eastAsia"/>
                <w:kern w:val="0"/>
                <w:sz w:val="24"/>
              </w:rPr>
              <w:t>。</w:t>
            </w:r>
            <w:r w:rsidRPr="00C95B44">
              <w:rPr>
                <w:rFonts w:ascii="仿宋_GB2312" w:eastAsia="仿宋_GB2312" w:hAnsi="宋体" w:hint="eastAsia"/>
                <w:sz w:val="24"/>
              </w:rPr>
              <w:t>坚持民主集中制、“三重一大”决策机制和领导干部述职述廉、诫勉谈话和个人重大事项报告等制度。</w:t>
            </w:r>
          </w:p>
        </w:tc>
        <w:tc>
          <w:tcPr>
            <w:tcW w:w="1121" w:type="dxa"/>
            <w:vAlign w:val="center"/>
          </w:tcPr>
          <w:p w:rsidR="00E00F2C" w:rsidRPr="00C95B44" w:rsidRDefault="00E00F2C" w:rsidP="004F0C26">
            <w:pPr>
              <w:adjustRightInd w:val="0"/>
              <w:snapToGrid w:val="0"/>
              <w:spacing w:line="264" w:lineRule="auto"/>
              <w:jc w:val="center"/>
              <w:rPr>
                <w:rFonts w:ascii="仿宋_GB2312" w:eastAsia="仿宋_GB2312" w:hAnsi="宋体"/>
                <w:bCs/>
                <w:sz w:val="24"/>
              </w:rPr>
            </w:pPr>
            <w:r>
              <w:rPr>
                <w:rFonts w:ascii="仿宋_GB2312" w:eastAsia="仿宋_GB2312" w:hAnsi="宋体" w:hint="eastAsia"/>
                <w:bCs/>
                <w:sz w:val="24"/>
              </w:rPr>
              <w:t>王勇</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E00F2C" w:rsidRPr="00C95B44" w:rsidTr="00E04BB7">
        <w:trPr>
          <w:trHeight w:val="554"/>
          <w:jc w:val="center"/>
        </w:trPr>
        <w:tc>
          <w:tcPr>
            <w:tcW w:w="0" w:type="auto"/>
            <w:vMerge/>
            <w:vAlign w:val="center"/>
          </w:tcPr>
          <w:p w:rsidR="00E00F2C" w:rsidRPr="00C95B44" w:rsidRDefault="00E00F2C" w:rsidP="00C95B44">
            <w:pPr>
              <w:widowControl/>
              <w:snapToGrid w:val="0"/>
              <w:spacing w:line="264" w:lineRule="auto"/>
              <w:jc w:val="left"/>
              <w:rPr>
                <w:rFonts w:ascii="仿宋_GB2312" w:eastAsia="仿宋_GB2312" w:hAnsi="宋体"/>
                <w:bCs/>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bCs/>
                <w:sz w:val="24"/>
              </w:rPr>
            </w:pPr>
            <w:r>
              <w:rPr>
                <w:rFonts w:ascii="仿宋_GB2312" w:eastAsia="仿宋_GB2312" w:hAnsi="宋体" w:cs="宋体" w:hint="eastAsia"/>
                <w:kern w:val="0"/>
                <w:sz w:val="24"/>
              </w:rPr>
              <w:t>进一步</w:t>
            </w:r>
            <w:r w:rsidRPr="00C95B44">
              <w:rPr>
                <w:rFonts w:ascii="仿宋_GB2312" w:eastAsia="仿宋_GB2312" w:hAnsi="宋体" w:cs="宋体" w:hint="eastAsia"/>
                <w:kern w:val="0"/>
                <w:sz w:val="24"/>
              </w:rPr>
              <w:t>完善《学院党风廉政建设责任制度》、《学院党政领导班子成员党风廉政建设责任分工及职责》</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bCs/>
                <w:sz w:val="24"/>
              </w:rPr>
            </w:pPr>
            <w:r>
              <w:rPr>
                <w:rFonts w:ascii="仿宋_GB2312" w:eastAsia="仿宋_GB2312" w:hAnsi="宋体" w:hint="eastAsia"/>
                <w:bCs/>
                <w:sz w:val="24"/>
              </w:rPr>
              <w:t>王勇</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bCs/>
                <w:sz w:val="24"/>
              </w:rPr>
            </w:pPr>
            <w:r w:rsidRPr="00C95B44">
              <w:rPr>
                <w:rFonts w:ascii="仿宋_GB2312" w:eastAsia="仿宋_GB2312" w:hAnsi="宋体" w:hint="eastAsia"/>
                <w:bCs/>
                <w:sz w:val="24"/>
              </w:rPr>
              <w:t>学院</w:t>
            </w:r>
            <w:r>
              <w:rPr>
                <w:rFonts w:ascii="仿宋_GB2312" w:eastAsia="仿宋_GB2312" w:hAnsi="宋体" w:hint="eastAsia"/>
                <w:bCs/>
                <w:sz w:val="24"/>
              </w:rPr>
              <w:t>党委</w:t>
            </w:r>
          </w:p>
        </w:tc>
      </w:tr>
      <w:tr w:rsidR="00E00F2C" w:rsidRPr="00C95B44" w:rsidTr="00E04BB7">
        <w:trPr>
          <w:trHeight w:val="618"/>
          <w:jc w:val="center"/>
        </w:trPr>
        <w:tc>
          <w:tcPr>
            <w:tcW w:w="0" w:type="auto"/>
            <w:vMerge/>
            <w:vAlign w:val="center"/>
          </w:tcPr>
          <w:p w:rsidR="00E00F2C" w:rsidRPr="00C95B44" w:rsidRDefault="00E00F2C" w:rsidP="00C95B44">
            <w:pPr>
              <w:widowControl/>
              <w:snapToGrid w:val="0"/>
              <w:spacing w:line="264" w:lineRule="auto"/>
              <w:jc w:val="left"/>
              <w:rPr>
                <w:rFonts w:ascii="仿宋_GB2312" w:eastAsia="仿宋_GB2312" w:hAnsi="宋体"/>
                <w:bCs/>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bCs/>
                <w:sz w:val="24"/>
              </w:rPr>
            </w:pPr>
            <w:r>
              <w:rPr>
                <w:rFonts w:ascii="仿宋_GB2312" w:eastAsia="仿宋_GB2312" w:hAnsi="宋体" w:cs="宋体" w:hint="eastAsia"/>
                <w:kern w:val="0"/>
                <w:sz w:val="24"/>
              </w:rPr>
              <w:t>严格实施</w:t>
            </w:r>
            <w:r w:rsidRPr="00C95B44">
              <w:rPr>
                <w:rFonts w:ascii="仿宋_GB2312" w:eastAsia="仿宋_GB2312" w:hAnsi="宋体" w:cs="宋体" w:hint="eastAsia"/>
                <w:kern w:val="0"/>
                <w:sz w:val="24"/>
              </w:rPr>
              <w:t>《学院党务、院务公开制度》，</w:t>
            </w:r>
            <w:r>
              <w:rPr>
                <w:rFonts w:ascii="仿宋_GB2312" w:eastAsia="仿宋_GB2312" w:hAnsi="宋体" w:cs="宋体" w:hint="eastAsia"/>
                <w:kern w:val="0"/>
                <w:sz w:val="24"/>
              </w:rPr>
              <w:t>维护好</w:t>
            </w:r>
            <w:r w:rsidRPr="00C95B44">
              <w:rPr>
                <w:rFonts w:ascii="仿宋_GB2312" w:eastAsia="仿宋_GB2312" w:hAnsi="宋体" w:cs="宋体" w:hint="eastAsia"/>
                <w:kern w:val="0"/>
                <w:sz w:val="24"/>
              </w:rPr>
              <w:t>党务政务公开栏，</w:t>
            </w:r>
            <w:r>
              <w:rPr>
                <w:rFonts w:ascii="仿宋_GB2312" w:eastAsia="仿宋_GB2312" w:hAnsi="宋体" w:cs="宋体" w:hint="eastAsia"/>
                <w:kern w:val="0"/>
                <w:sz w:val="24"/>
              </w:rPr>
              <w:t>督促相关部门及时对相关事项进行公示</w:t>
            </w:r>
            <w:r w:rsidRPr="00C95B44">
              <w:rPr>
                <w:rFonts w:ascii="仿宋_GB2312" w:eastAsia="仿宋_GB2312" w:hAnsi="宋体" w:cs="宋体" w:hint="eastAsia"/>
                <w:kern w:val="0"/>
                <w:sz w:val="24"/>
              </w:rPr>
              <w:t>。</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bCs/>
                <w:sz w:val="24"/>
              </w:rPr>
            </w:pPr>
            <w:r>
              <w:rPr>
                <w:rFonts w:ascii="仿宋_GB2312" w:eastAsia="仿宋_GB2312" w:hAnsi="宋体" w:hint="eastAsia"/>
                <w:sz w:val="24"/>
              </w:rPr>
              <w:t>王勇</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学院办公室</w:t>
            </w:r>
          </w:p>
        </w:tc>
      </w:tr>
      <w:tr w:rsidR="00E00F2C" w:rsidRPr="00C95B44" w:rsidTr="00E04BB7">
        <w:trPr>
          <w:trHeight w:val="612"/>
          <w:jc w:val="center"/>
        </w:trPr>
        <w:tc>
          <w:tcPr>
            <w:tcW w:w="0" w:type="auto"/>
            <w:vMerge/>
            <w:vAlign w:val="center"/>
          </w:tcPr>
          <w:p w:rsidR="00E00F2C" w:rsidRPr="00C95B44" w:rsidRDefault="00E00F2C" w:rsidP="00C95B44">
            <w:pPr>
              <w:widowControl/>
              <w:snapToGrid w:val="0"/>
              <w:spacing w:line="264" w:lineRule="auto"/>
              <w:jc w:val="left"/>
              <w:rPr>
                <w:rFonts w:ascii="仿宋_GB2312" w:eastAsia="仿宋_GB2312" w:hAnsi="宋体"/>
                <w:bCs/>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bCs/>
                <w:sz w:val="24"/>
              </w:rPr>
            </w:pPr>
            <w:r>
              <w:rPr>
                <w:rFonts w:ascii="仿宋_GB2312" w:eastAsia="仿宋_GB2312" w:hAnsi="宋体" w:cs="宋体" w:hint="eastAsia"/>
                <w:kern w:val="0"/>
                <w:sz w:val="24"/>
              </w:rPr>
              <w:t>坚持好学院资助工作会议制度</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徐艳玲</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E00F2C" w:rsidRPr="00C95B44" w:rsidTr="00E04BB7">
        <w:trPr>
          <w:trHeight w:val="780"/>
          <w:jc w:val="center"/>
        </w:trPr>
        <w:tc>
          <w:tcPr>
            <w:tcW w:w="0" w:type="auto"/>
            <w:vMerge/>
            <w:vAlign w:val="center"/>
          </w:tcPr>
          <w:p w:rsidR="00E00F2C" w:rsidRPr="00C95B44" w:rsidRDefault="00E00F2C" w:rsidP="00C95B44">
            <w:pPr>
              <w:widowControl/>
              <w:snapToGrid w:val="0"/>
              <w:spacing w:line="264" w:lineRule="auto"/>
              <w:jc w:val="left"/>
              <w:rPr>
                <w:rFonts w:ascii="仿宋_GB2312" w:eastAsia="仿宋_GB2312" w:hAnsi="宋体"/>
                <w:bCs/>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sz w:val="24"/>
              </w:rPr>
            </w:pPr>
            <w:r>
              <w:rPr>
                <w:rFonts w:ascii="仿宋_GB2312" w:eastAsia="仿宋_GB2312" w:hAnsi="宋体" w:cs="宋体" w:hint="eastAsia"/>
                <w:kern w:val="0"/>
                <w:sz w:val="24"/>
              </w:rPr>
              <w:t>不断完善场馆管理相关制度文件，并报学校批准</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张玉超</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场馆管理中心</w:t>
            </w:r>
          </w:p>
        </w:tc>
      </w:tr>
      <w:tr w:rsidR="00E00F2C" w:rsidRPr="00C95B44" w:rsidTr="00E04BB7">
        <w:trPr>
          <w:trHeight w:val="780"/>
          <w:jc w:val="center"/>
        </w:trPr>
        <w:tc>
          <w:tcPr>
            <w:tcW w:w="2600" w:type="dxa"/>
            <w:vMerge w:val="restart"/>
            <w:vAlign w:val="center"/>
          </w:tcPr>
          <w:p w:rsidR="00E00F2C" w:rsidRPr="00C95B44" w:rsidRDefault="00E00F2C" w:rsidP="00C95B44">
            <w:pPr>
              <w:adjustRightInd w:val="0"/>
              <w:snapToGrid w:val="0"/>
              <w:spacing w:line="264" w:lineRule="auto"/>
              <w:rPr>
                <w:rFonts w:ascii="仿宋_GB2312" w:eastAsia="仿宋_GB2312" w:hAnsi="宋体"/>
                <w:sz w:val="24"/>
              </w:rPr>
            </w:pPr>
            <w:r w:rsidRPr="00C95B44">
              <w:rPr>
                <w:rFonts w:ascii="仿宋_GB2312" w:eastAsia="仿宋_GB2312" w:hAnsi="宋体" w:hint="eastAsia"/>
                <w:sz w:val="24"/>
              </w:rPr>
              <w:t>三、认真做好学</w:t>
            </w:r>
            <w:r>
              <w:rPr>
                <w:rFonts w:ascii="仿宋_GB2312" w:eastAsia="仿宋_GB2312" w:hAnsi="宋体" w:hint="eastAsia"/>
                <w:sz w:val="24"/>
              </w:rPr>
              <w:t>院</w:t>
            </w:r>
            <w:r w:rsidRPr="00C95B44">
              <w:rPr>
                <w:rFonts w:ascii="仿宋_GB2312" w:eastAsia="仿宋_GB2312" w:hAnsi="宋体" w:hint="eastAsia"/>
                <w:sz w:val="24"/>
              </w:rPr>
              <w:t>领导干部廉洁自律工作</w:t>
            </w: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sz w:val="24"/>
              </w:rPr>
            </w:pPr>
            <w:r>
              <w:rPr>
                <w:rFonts w:ascii="仿宋_GB2312" w:eastAsia="仿宋_GB2312" w:hAnsi="宋体" w:cs="宋体" w:hint="eastAsia"/>
                <w:kern w:val="0"/>
                <w:sz w:val="24"/>
              </w:rPr>
              <w:t>组织学院领导干部签订廉政承诺书</w:t>
            </w:r>
          </w:p>
        </w:tc>
        <w:tc>
          <w:tcPr>
            <w:tcW w:w="1121" w:type="dxa"/>
            <w:vAlign w:val="center"/>
          </w:tcPr>
          <w:p w:rsidR="00E00F2C" w:rsidRPr="00C95B44" w:rsidRDefault="00E00F2C" w:rsidP="005A6FD3">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王勇</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E00F2C" w:rsidRPr="00C95B44" w:rsidTr="00E04BB7">
        <w:trPr>
          <w:trHeight w:val="832"/>
          <w:jc w:val="center"/>
        </w:trPr>
        <w:tc>
          <w:tcPr>
            <w:tcW w:w="0" w:type="auto"/>
            <w:vMerge/>
            <w:vAlign w:val="center"/>
          </w:tcPr>
          <w:p w:rsidR="00E00F2C" w:rsidRPr="00C95B44" w:rsidRDefault="00E00F2C" w:rsidP="00C95B44">
            <w:pPr>
              <w:widowControl/>
              <w:snapToGrid w:val="0"/>
              <w:spacing w:line="264" w:lineRule="auto"/>
              <w:jc w:val="left"/>
              <w:rPr>
                <w:rFonts w:ascii="仿宋_GB2312" w:eastAsia="仿宋_GB2312" w:hAnsi="宋体"/>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sz w:val="24"/>
              </w:rPr>
            </w:pPr>
            <w:r w:rsidRPr="00C95B44">
              <w:rPr>
                <w:rFonts w:ascii="仿宋_GB2312" w:eastAsia="仿宋_GB2312" w:hAnsi="宋体" w:hint="eastAsia"/>
                <w:sz w:val="24"/>
              </w:rPr>
              <w:t>按照落实党风廉政建设责任制考核指标，认真自查，并迎接学校检查考核。</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王勇</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E00F2C" w:rsidRPr="00C95B44" w:rsidTr="00E04BB7">
        <w:trPr>
          <w:trHeight w:val="780"/>
          <w:jc w:val="center"/>
        </w:trPr>
        <w:tc>
          <w:tcPr>
            <w:tcW w:w="0" w:type="auto"/>
            <w:vMerge/>
            <w:vAlign w:val="center"/>
          </w:tcPr>
          <w:p w:rsidR="00E00F2C" w:rsidRPr="00C95B44" w:rsidRDefault="00E00F2C" w:rsidP="00C95B44">
            <w:pPr>
              <w:widowControl/>
              <w:snapToGrid w:val="0"/>
              <w:spacing w:line="264" w:lineRule="auto"/>
              <w:jc w:val="left"/>
              <w:rPr>
                <w:rFonts w:ascii="仿宋_GB2312" w:eastAsia="仿宋_GB2312" w:hAnsi="宋体"/>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sz w:val="24"/>
              </w:rPr>
            </w:pPr>
            <w:r w:rsidRPr="00C95B44">
              <w:rPr>
                <w:rFonts w:ascii="仿宋_GB2312" w:eastAsia="仿宋_GB2312" w:hAnsi="宋体" w:hint="eastAsia"/>
                <w:sz w:val="24"/>
              </w:rPr>
              <w:t>严肃组织人事纪律，坚决反对和纠正用人等问题上的不正之风。</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王勇</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学院党委</w:t>
            </w:r>
          </w:p>
        </w:tc>
      </w:tr>
      <w:tr w:rsidR="00E00F2C" w:rsidRPr="00C95B44" w:rsidTr="00E04BB7">
        <w:trPr>
          <w:trHeight w:val="458"/>
          <w:jc w:val="center"/>
        </w:trPr>
        <w:tc>
          <w:tcPr>
            <w:tcW w:w="2600" w:type="dxa"/>
            <w:vMerge w:val="restart"/>
            <w:vAlign w:val="center"/>
          </w:tcPr>
          <w:p w:rsidR="00E00F2C" w:rsidRPr="00C95B44" w:rsidRDefault="00E00F2C" w:rsidP="001009F9">
            <w:pPr>
              <w:adjustRightInd w:val="0"/>
              <w:snapToGrid w:val="0"/>
              <w:spacing w:line="264" w:lineRule="auto"/>
              <w:rPr>
                <w:rFonts w:ascii="仿宋_GB2312" w:eastAsia="仿宋_GB2312" w:hAnsi="宋体"/>
                <w:bCs/>
                <w:sz w:val="24"/>
              </w:rPr>
            </w:pPr>
            <w:r w:rsidRPr="00C95B44">
              <w:rPr>
                <w:rFonts w:ascii="仿宋_GB2312" w:eastAsia="仿宋_GB2312" w:hAnsi="宋体" w:hint="eastAsia"/>
                <w:sz w:val="24"/>
              </w:rPr>
              <w:t>四、强化</w:t>
            </w:r>
            <w:r>
              <w:rPr>
                <w:rFonts w:ascii="仿宋_GB2312" w:eastAsia="仿宋_GB2312" w:hAnsi="宋体" w:hint="eastAsia"/>
                <w:sz w:val="24"/>
              </w:rPr>
              <w:t>纪检</w:t>
            </w:r>
            <w:r w:rsidRPr="00C95B44">
              <w:rPr>
                <w:rFonts w:ascii="仿宋_GB2312" w:eastAsia="仿宋_GB2312" w:hAnsi="宋体" w:hint="eastAsia"/>
                <w:sz w:val="24"/>
              </w:rPr>
              <w:t>监督，确保权力正确行使</w:t>
            </w: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sz w:val="24"/>
              </w:rPr>
            </w:pPr>
            <w:r w:rsidRPr="00C95B44">
              <w:rPr>
                <w:rFonts w:ascii="仿宋_GB2312" w:eastAsia="仿宋_GB2312" w:hAnsi="宋体" w:cs="宋体" w:hint="eastAsia"/>
                <w:kern w:val="0"/>
                <w:sz w:val="24"/>
              </w:rPr>
              <w:t>严格</w:t>
            </w:r>
            <w:r>
              <w:rPr>
                <w:rFonts w:ascii="仿宋_GB2312" w:eastAsia="仿宋_GB2312" w:hAnsi="宋体" w:cs="宋体" w:hint="eastAsia"/>
                <w:kern w:val="0"/>
                <w:sz w:val="24"/>
              </w:rPr>
              <w:t>落实学</w:t>
            </w:r>
            <w:r w:rsidRPr="00C95B44">
              <w:rPr>
                <w:rFonts w:ascii="仿宋_GB2312" w:eastAsia="仿宋_GB2312" w:hAnsi="宋体" w:cs="宋体" w:hint="eastAsia"/>
                <w:kern w:val="0"/>
                <w:sz w:val="24"/>
              </w:rPr>
              <w:t>校财务规定，</w:t>
            </w:r>
            <w:r>
              <w:rPr>
                <w:rFonts w:ascii="仿宋_GB2312" w:eastAsia="仿宋_GB2312" w:hAnsi="宋体" w:cs="宋体" w:hint="eastAsia"/>
                <w:kern w:val="0"/>
                <w:sz w:val="24"/>
              </w:rPr>
              <w:t>全面加强对学院</w:t>
            </w:r>
            <w:r w:rsidRPr="00C95B44">
              <w:rPr>
                <w:rFonts w:ascii="仿宋_GB2312" w:eastAsia="仿宋_GB2312" w:hAnsi="宋体" w:cs="宋体" w:hint="eastAsia"/>
                <w:kern w:val="0"/>
                <w:sz w:val="24"/>
              </w:rPr>
              <w:t>财务管理、</w:t>
            </w:r>
            <w:r>
              <w:rPr>
                <w:rFonts w:ascii="仿宋_GB2312" w:eastAsia="仿宋_GB2312" w:hAnsi="宋体" w:cs="宋体" w:hint="eastAsia"/>
                <w:kern w:val="0"/>
                <w:sz w:val="24"/>
              </w:rPr>
              <w:t>实验设备</w:t>
            </w:r>
            <w:r w:rsidRPr="00C95B44">
              <w:rPr>
                <w:rFonts w:ascii="仿宋_GB2312" w:eastAsia="仿宋_GB2312" w:hAnsi="宋体" w:cs="宋体" w:hint="eastAsia"/>
                <w:kern w:val="0"/>
                <w:sz w:val="24"/>
              </w:rPr>
              <w:t>、</w:t>
            </w:r>
            <w:r>
              <w:rPr>
                <w:rFonts w:ascii="仿宋_GB2312" w:eastAsia="仿宋_GB2312" w:hAnsi="宋体" w:cs="宋体" w:hint="eastAsia"/>
                <w:kern w:val="0"/>
                <w:sz w:val="24"/>
              </w:rPr>
              <w:t>体育用品</w:t>
            </w:r>
            <w:r w:rsidRPr="00C95B44">
              <w:rPr>
                <w:rFonts w:ascii="仿宋_GB2312" w:eastAsia="仿宋_GB2312" w:hAnsi="宋体" w:cs="宋体" w:hint="eastAsia"/>
                <w:kern w:val="0"/>
                <w:sz w:val="24"/>
              </w:rPr>
              <w:t>采购、科研经费等重点领域和重点环节的管理和监督</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徐艳玲</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学院党委</w:t>
            </w:r>
          </w:p>
        </w:tc>
      </w:tr>
      <w:tr w:rsidR="00E00F2C" w:rsidRPr="00C95B44" w:rsidTr="00E04BB7">
        <w:trPr>
          <w:trHeight w:val="620"/>
          <w:jc w:val="center"/>
        </w:trPr>
        <w:tc>
          <w:tcPr>
            <w:tcW w:w="0" w:type="auto"/>
            <w:vMerge/>
            <w:vAlign w:val="center"/>
          </w:tcPr>
          <w:p w:rsidR="00E00F2C" w:rsidRPr="00C95B44" w:rsidRDefault="00E00F2C" w:rsidP="00C95B44">
            <w:pPr>
              <w:widowControl/>
              <w:snapToGrid w:val="0"/>
              <w:spacing w:line="264" w:lineRule="auto"/>
              <w:jc w:val="left"/>
              <w:rPr>
                <w:rFonts w:ascii="仿宋_GB2312" w:eastAsia="仿宋_GB2312" w:hAnsi="宋体"/>
                <w:bCs/>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sz w:val="24"/>
              </w:rPr>
            </w:pPr>
            <w:r w:rsidRPr="00C95B44">
              <w:rPr>
                <w:rFonts w:ascii="仿宋_GB2312" w:eastAsia="仿宋_GB2312" w:hAnsi="宋体" w:cs="宋体" w:hint="eastAsia"/>
                <w:kern w:val="0"/>
                <w:sz w:val="24"/>
              </w:rPr>
              <w:t>严禁乱收费及私设“小金库”行为</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徐艳玲</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学院办公室</w:t>
            </w:r>
          </w:p>
        </w:tc>
      </w:tr>
      <w:tr w:rsidR="00E00F2C" w:rsidRPr="00C95B44" w:rsidTr="00E04BB7">
        <w:trPr>
          <w:trHeight w:val="620"/>
          <w:jc w:val="center"/>
        </w:trPr>
        <w:tc>
          <w:tcPr>
            <w:tcW w:w="0" w:type="auto"/>
            <w:vMerge/>
            <w:vAlign w:val="center"/>
          </w:tcPr>
          <w:p w:rsidR="00E00F2C" w:rsidRPr="00C95B44" w:rsidRDefault="00E00F2C" w:rsidP="00C95B44">
            <w:pPr>
              <w:widowControl/>
              <w:snapToGrid w:val="0"/>
              <w:spacing w:line="264" w:lineRule="auto"/>
              <w:jc w:val="left"/>
              <w:rPr>
                <w:rFonts w:ascii="仿宋_GB2312" w:eastAsia="仿宋_GB2312" w:hAnsi="宋体"/>
                <w:bCs/>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cs="宋体"/>
                <w:kern w:val="0"/>
                <w:sz w:val="24"/>
              </w:rPr>
            </w:pPr>
            <w:r>
              <w:rPr>
                <w:rFonts w:ascii="仿宋_GB2312" w:eastAsia="仿宋_GB2312" w:hAnsi="宋体" w:cs="宋体" w:hint="eastAsia"/>
                <w:kern w:val="0"/>
                <w:sz w:val="24"/>
              </w:rPr>
              <w:t>进一步规范各种办班行为，严格按照要求进行报批</w:t>
            </w:r>
          </w:p>
        </w:tc>
        <w:tc>
          <w:tcPr>
            <w:tcW w:w="1121" w:type="dxa"/>
            <w:vAlign w:val="center"/>
          </w:tcPr>
          <w:p w:rsidR="00E00F2C" w:rsidRDefault="00E00F2C"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徐艳玲</w:t>
            </w:r>
          </w:p>
        </w:tc>
        <w:tc>
          <w:tcPr>
            <w:tcW w:w="859" w:type="dxa"/>
            <w:vAlign w:val="center"/>
          </w:tcPr>
          <w:p w:rsidR="00E00F2C" w:rsidRDefault="00E00F2C"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学院党委</w:t>
            </w:r>
          </w:p>
        </w:tc>
      </w:tr>
      <w:tr w:rsidR="00E00F2C" w:rsidRPr="00C95B44" w:rsidTr="00E04BB7">
        <w:trPr>
          <w:trHeight w:val="757"/>
          <w:jc w:val="center"/>
        </w:trPr>
        <w:tc>
          <w:tcPr>
            <w:tcW w:w="0" w:type="auto"/>
            <w:vMerge/>
            <w:vAlign w:val="center"/>
          </w:tcPr>
          <w:p w:rsidR="00E00F2C" w:rsidRPr="00C95B44" w:rsidRDefault="00E00F2C" w:rsidP="00C95B44">
            <w:pPr>
              <w:widowControl/>
              <w:snapToGrid w:val="0"/>
              <w:spacing w:line="264" w:lineRule="auto"/>
              <w:jc w:val="left"/>
              <w:rPr>
                <w:rFonts w:ascii="仿宋_GB2312" w:eastAsia="仿宋_GB2312" w:hAnsi="宋体"/>
                <w:bCs/>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sz w:val="24"/>
              </w:rPr>
            </w:pPr>
            <w:r w:rsidRPr="00C95B44">
              <w:rPr>
                <w:rFonts w:ascii="仿宋_GB2312" w:eastAsia="仿宋_GB2312" w:hAnsi="宋体" w:hint="eastAsia"/>
                <w:sz w:val="24"/>
              </w:rPr>
              <w:t>认真落实贫困生的奖、贷、助、减、免政策，加强检查监督</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徐艳玲</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学工办</w:t>
            </w:r>
          </w:p>
        </w:tc>
      </w:tr>
      <w:tr w:rsidR="00E00F2C" w:rsidRPr="00C95B44" w:rsidTr="00E04BB7">
        <w:trPr>
          <w:trHeight w:val="780"/>
          <w:jc w:val="center"/>
        </w:trPr>
        <w:tc>
          <w:tcPr>
            <w:tcW w:w="0" w:type="auto"/>
            <w:vMerge/>
            <w:vAlign w:val="center"/>
          </w:tcPr>
          <w:p w:rsidR="00E00F2C" w:rsidRPr="00C95B44" w:rsidRDefault="00E00F2C" w:rsidP="00C95B44">
            <w:pPr>
              <w:widowControl/>
              <w:snapToGrid w:val="0"/>
              <w:spacing w:line="264" w:lineRule="auto"/>
              <w:jc w:val="left"/>
              <w:rPr>
                <w:rFonts w:ascii="仿宋_GB2312" w:eastAsia="仿宋_GB2312" w:hAnsi="宋体"/>
                <w:bCs/>
                <w:sz w:val="24"/>
              </w:rPr>
            </w:pPr>
          </w:p>
        </w:tc>
        <w:tc>
          <w:tcPr>
            <w:tcW w:w="4052" w:type="dxa"/>
            <w:vAlign w:val="center"/>
          </w:tcPr>
          <w:p w:rsidR="00E00F2C" w:rsidRPr="00C95B44" w:rsidRDefault="00E00F2C" w:rsidP="00C95B44">
            <w:pPr>
              <w:adjustRightInd w:val="0"/>
              <w:snapToGrid w:val="0"/>
              <w:spacing w:line="264" w:lineRule="auto"/>
              <w:rPr>
                <w:rFonts w:ascii="仿宋_GB2312" w:eastAsia="仿宋_GB2312" w:hAnsi="宋体"/>
                <w:sz w:val="24"/>
              </w:rPr>
            </w:pPr>
            <w:r>
              <w:rPr>
                <w:rFonts w:ascii="仿宋_GB2312" w:eastAsia="仿宋_GB2312" w:hAnsi="宋体" w:hint="eastAsia"/>
                <w:sz w:val="24"/>
              </w:rPr>
              <w:t>严格落实学院领导接待日制度，</w:t>
            </w:r>
            <w:r w:rsidRPr="00C95B44">
              <w:rPr>
                <w:rFonts w:ascii="仿宋_GB2312" w:eastAsia="仿宋_GB2312" w:hAnsi="宋体" w:hint="eastAsia"/>
                <w:sz w:val="24"/>
              </w:rPr>
              <w:t>接受群众监督质询</w:t>
            </w:r>
          </w:p>
        </w:tc>
        <w:tc>
          <w:tcPr>
            <w:tcW w:w="1121" w:type="dxa"/>
            <w:vAlign w:val="center"/>
          </w:tcPr>
          <w:p w:rsidR="00E00F2C" w:rsidRPr="00C95B44" w:rsidRDefault="00E00F2C"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王勇</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sidRPr="00C95B44">
              <w:rPr>
                <w:rFonts w:ascii="仿宋_GB2312" w:eastAsia="仿宋_GB2312" w:hAnsi="宋体" w:hint="eastAsia"/>
                <w:sz w:val="24"/>
              </w:rPr>
              <w:t>学院</w:t>
            </w:r>
            <w:r>
              <w:rPr>
                <w:rFonts w:ascii="仿宋_GB2312" w:eastAsia="仿宋_GB2312" w:hAnsi="宋体" w:hint="eastAsia"/>
                <w:sz w:val="24"/>
              </w:rPr>
              <w:t>党委</w:t>
            </w:r>
          </w:p>
        </w:tc>
      </w:tr>
      <w:tr w:rsidR="00E00F2C" w:rsidRPr="00C95B44" w:rsidTr="00E04BB7">
        <w:trPr>
          <w:trHeight w:val="780"/>
          <w:jc w:val="center"/>
        </w:trPr>
        <w:tc>
          <w:tcPr>
            <w:tcW w:w="0" w:type="auto"/>
            <w:vMerge w:val="restart"/>
            <w:vAlign w:val="center"/>
          </w:tcPr>
          <w:p w:rsidR="00E00F2C" w:rsidRPr="00C95B44" w:rsidRDefault="00E00F2C" w:rsidP="00C95B44">
            <w:pPr>
              <w:widowControl/>
              <w:snapToGrid w:val="0"/>
              <w:spacing w:line="264" w:lineRule="auto"/>
              <w:jc w:val="left"/>
              <w:rPr>
                <w:rFonts w:ascii="仿宋_GB2312" w:eastAsia="仿宋_GB2312" w:hAnsi="宋体"/>
                <w:bCs/>
                <w:sz w:val="24"/>
              </w:rPr>
            </w:pPr>
            <w:r>
              <w:rPr>
                <w:rFonts w:ascii="仿宋_GB2312" w:eastAsia="仿宋_GB2312" w:hAnsi="宋体" w:hint="eastAsia"/>
                <w:bCs/>
                <w:sz w:val="24"/>
              </w:rPr>
              <w:t>五、强化场馆运行管理</w:t>
            </w:r>
          </w:p>
        </w:tc>
        <w:tc>
          <w:tcPr>
            <w:tcW w:w="4052" w:type="dxa"/>
            <w:vAlign w:val="center"/>
          </w:tcPr>
          <w:p w:rsidR="00E00F2C" w:rsidRDefault="00E00F2C" w:rsidP="00C95B44">
            <w:pPr>
              <w:adjustRightInd w:val="0"/>
              <w:snapToGrid w:val="0"/>
              <w:spacing w:line="264" w:lineRule="auto"/>
              <w:rPr>
                <w:rFonts w:ascii="仿宋_GB2312" w:eastAsia="仿宋_GB2312" w:hAnsi="宋体"/>
                <w:sz w:val="24"/>
              </w:rPr>
            </w:pPr>
            <w:r>
              <w:rPr>
                <w:rFonts w:ascii="仿宋_GB2312" w:eastAsia="仿宋_GB2312" w:hAnsi="宋体" w:hint="eastAsia"/>
                <w:sz w:val="24"/>
              </w:rPr>
              <w:t>严格落实游泳馆管理制度，明确责任人</w:t>
            </w:r>
          </w:p>
        </w:tc>
        <w:tc>
          <w:tcPr>
            <w:tcW w:w="1121" w:type="dxa"/>
            <w:vAlign w:val="center"/>
          </w:tcPr>
          <w:p w:rsidR="00E00F2C" w:rsidRDefault="00E00F2C"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张玉超</w:t>
            </w:r>
          </w:p>
        </w:tc>
        <w:tc>
          <w:tcPr>
            <w:tcW w:w="859" w:type="dxa"/>
            <w:vAlign w:val="center"/>
          </w:tcPr>
          <w:p w:rsidR="00E00F2C" w:rsidRPr="00C95B44" w:rsidRDefault="00E00F2C"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场馆管理中心</w:t>
            </w:r>
          </w:p>
        </w:tc>
      </w:tr>
      <w:tr w:rsidR="00E00F2C" w:rsidRPr="00C95B44" w:rsidTr="00E04BB7">
        <w:trPr>
          <w:trHeight w:val="780"/>
          <w:jc w:val="center"/>
        </w:trPr>
        <w:tc>
          <w:tcPr>
            <w:tcW w:w="0" w:type="auto"/>
            <w:vMerge/>
            <w:vAlign w:val="center"/>
          </w:tcPr>
          <w:p w:rsidR="00E00F2C" w:rsidRDefault="00E00F2C" w:rsidP="00C95B44">
            <w:pPr>
              <w:widowControl/>
              <w:snapToGrid w:val="0"/>
              <w:spacing w:line="264" w:lineRule="auto"/>
              <w:jc w:val="left"/>
              <w:rPr>
                <w:rFonts w:ascii="仿宋_GB2312" w:eastAsia="仿宋_GB2312" w:hAnsi="宋体"/>
                <w:bCs/>
                <w:sz w:val="24"/>
              </w:rPr>
            </w:pPr>
          </w:p>
        </w:tc>
        <w:tc>
          <w:tcPr>
            <w:tcW w:w="4052" w:type="dxa"/>
            <w:vAlign w:val="center"/>
          </w:tcPr>
          <w:p w:rsidR="00E00F2C" w:rsidRDefault="00E00F2C" w:rsidP="00C95B44">
            <w:pPr>
              <w:adjustRightInd w:val="0"/>
              <w:snapToGrid w:val="0"/>
              <w:spacing w:line="264" w:lineRule="auto"/>
              <w:rPr>
                <w:rFonts w:ascii="仿宋_GB2312" w:eastAsia="仿宋_GB2312" w:hAnsi="宋体"/>
                <w:sz w:val="24"/>
              </w:rPr>
            </w:pPr>
            <w:r>
              <w:rPr>
                <w:rFonts w:ascii="仿宋_GB2312" w:eastAsia="仿宋_GB2312" w:hAnsi="宋体" w:hint="eastAsia"/>
                <w:sz w:val="24"/>
              </w:rPr>
              <w:t>加强教职工开放及学生开放日的室内场馆管理</w:t>
            </w:r>
          </w:p>
        </w:tc>
        <w:tc>
          <w:tcPr>
            <w:tcW w:w="1121" w:type="dxa"/>
            <w:vAlign w:val="center"/>
          </w:tcPr>
          <w:p w:rsidR="00E00F2C" w:rsidRDefault="00E00F2C"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张玉超</w:t>
            </w:r>
          </w:p>
        </w:tc>
        <w:tc>
          <w:tcPr>
            <w:tcW w:w="859" w:type="dxa"/>
            <w:vAlign w:val="center"/>
          </w:tcPr>
          <w:p w:rsidR="00E00F2C" w:rsidRDefault="00E00F2C"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场馆管理中心</w:t>
            </w:r>
          </w:p>
        </w:tc>
      </w:tr>
      <w:tr w:rsidR="00E00F2C" w:rsidRPr="00C95B44" w:rsidTr="00E04BB7">
        <w:trPr>
          <w:trHeight w:val="780"/>
          <w:jc w:val="center"/>
        </w:trPr>
        <w:tc>
          <w:tcPr>
            <w:tcW w:w="0" w:type="auto"/>
            <w:vMerge/>
            <w:vAlign w:val="center"/>
          </w:tcPr>
          <w:p w:rsidR="00E00F2C" w:rsidRDefault="00E00F2C" w:rsidP="00C95B44">
            <w:pPr>
              <w:widowControl/>
              <w:snapToGrid w:val="0"/>
              <w:spacing w:line="264" w:lineRule="auto"/>
              <w:jc w:val="left"/>
              <w:rPr>
                <w:rFonts w:ascii="仿宋_GB2312" w:eastAsia="仿宋_GB2312" w:hAnsi="宋体"/>
                <w:bCs/>
                <w:sz w:val="24"/>
              </w:rPr>
            </w:pPr>
          </w:p>
        </w:tc>
        <w:tc>
          <w:tcPr>
            <w:tcW w:w="4052" w:type="dxa"/>
            <w:vAlign w:val="center"/>
          </w:tcPr>
          <w:p w:rsidR="00E00F2C" w:rsidRDefault="00E00F2C" w:rsidP="00E04BB7">
            <w:pPr>
              <w:adjustRightInd w:val="0"/>
              <w:snapToGrid w:val="0"/>
              <w:spacing w:line="264" w:lineRule="auto"/>
              <w:rPr>
                <w:rFonts w:ascii="仿宋_GB2312" w:eastAsia="仿宋_GB2312" w:hAnsi="宋体"/>
                <w:sz w:val="24"/>
              </w:rPr>
            </w:pPr>
            <w:r>
              <w:rPr>
                <w:rFonts w:ascii="仿宋_GB2312" w:eastAsia="仿宋_GB2312" w:hAnsi="宋体" w:hint="eastAsia"/>
                <w:sz w:val="24"/>
              </w:rPr>
              <w:t>严格执行场馆管理、承包租赁、日常运行相关制度。</w:t>
            </w:r>
          </w:p>
        </w:tc>
        <w:tc>
          <w:tcPr>
            <w:tcW w:w="1121" w:type="dxa"/>
            <w:vAlign w:val="center"/>
          </w:tcPr>
          <w:p w:rsidR="00E00F2C" w:rsidRDefault="00E00F2C" w:rsidP="00C95B44">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张玉超</w:t>
            </w:r>
          </w:p>
        </w:tc>
        <w:tc>
          <w:tcPr>
            <w:tcW w:w="859" w:type="dxa"/>
            <w:vAlign w:val="center"/>
          </w:tcPr>
          <w:p w:rsidR="00E00F2C" w:rsidRDefault="00E00F2C" w:rsidP="00411111">
            <w:pPr>
              <w:adjustRightInd w:val="0"/>
              <w:snapToGrid w:val="0"/>
              <w:spacing w:line="264" w:lineRule="auto"/>
              <w:jc w:val="center"/>
              <w:rPr>
                <w:rFonts w:ascii="仿宋_GB2312" w:eastAsia="仿宋_GB2312" w:hAnsi="宋体"/>
                <w:sz w:val="24"/>
              </w:rPr>
            </w:pPr>
            <w:r>
              <w:rPr>
                <w:rFonts w:ascii="仿宋_GB2312" w:eastAsia="仿宋_GB2312" w:hAnsi="宋体" w:hint="eastAsia"/>
                <w:sz w:val="24"/>
              </w:rPr>
              <w:t>学院</w:t>
            </w:r>
          </w:p>
        </w:tc>
      </w:tr>
    </w:tbl>
    <w:p w:rsidR="00E00F2C" w:rsidRPr="003C45AE" w:rsidRDefault="00E00F2C" w:rsidP="00935EC5"/>
    <w:sectPr w:rsidR="00E00F2C" w:rsidRPr="003C45AE" w:rsidSect="00CD3AB2">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F2C" w:rsidRDefault="00E00F2C" w:rsidP="00140F0C">
      <w:r>
        <w:separator/>
      </w:r>
    </w:p>
  </w:endnote>
  <w:endnote w:type="continuationSeparator" w:id="0">
    <w:p w:rsidR="00E00F2C" w:rsidRDefault="00E00F2C" w:rsidP="00140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F2C" w:rsidRDefault="00E00F2C" w:rsidP="00207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0F2C" w:rsidRDefault="00E00F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F2C" w:rsidRDefault="00E00F2C" w:rsidP="00207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00F2C" w:rsidRDefault="00E00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F2C" w:rsidRDefault="00E00F2C" w:rsidP="00140F0C">
      <w:r>
        <w:separator/>
      </w:r>
    </w:p>
  </w:footnote>
  <w:footnote w:type="continuationSeparator" w:id="0">
    <w:p w:rsidR="00E00F2C" w:rsidRDefault="00E00F2C" w:rsidP="00140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5AE"/>
    <w:rsid w:val="00013CE6"/>
    <w:rsid w:val="0003692F"/>
    <w:rsid w:val="000657B3"/>
    <w:rsid w:val="00067D12"/>
    <w:rsid w:val="00090A6D"/>
    <w:rsid w:val="000A5CA2"/>
    <w:rsid w:val="000A7B0B"/>
    <w:rsid w:val="000D6C3F"/>
    <w:rsid w:val="000E49BB"/>
    <w:rsid w:val="000E5DA5"/>
    <w:rsid w:val="001009F9"/>
    <w:rsid w:val="00130463"/>
    <w:rsid w:val="00140F0C"/>
    <w:rsid w:val="00150CA9"/>
    <w:rsid w:val="00156FCA"/>
    <w:rsid w:val="00160192"/>
    <w:rsid w:val="00171324"/>
    <w:rsid w:val="001770EE"/>
    <w:rsid w:val="001813CE"/>
    <w:rsid w:val="00185343"/>
    <w:rsid w:val="001B0346"/>
    <w:rsid w:val="001C7ABB"/>
    <w:rsid w:val="001C7B21"/>
    <w:rsid w:val="001E32EE"/>
    <w:rsid w:val="00206581"/>
    <w:rsid w:val="00207A48"/>
    <w:rsid w:val="00210633"/>
    <w:rsid w:val="00210854"/>
    <w:rsid w:val="00221E46"/>
    <w:rsid w:val="00222BF6"/>
    <w:rsid w:val="0023439C"/>
    <w:rsid w:val="0024615D"/>
    <w:rsid w:val="00251105"/>
    <w:rsid w:val="00264B2F"/>
    <w:rsid w:val="00271B89"/>
    <w:rsid w:val="00272EFE"/>
    <w:rsid w:val="002C2CC7"/>
    <w:rsid w:val="002C3741"/>
    <w:rsid w:val="002C5245"/>
    <w:rsid w:val="00317817"/>
    <w:rsid w:val="0034188B"/>
    <w:rsid w:val="00353839"/>
    <w:rsid w:val="0036292A"/>
    <w:rsid w:val="003725B9"/>
    <w:rsid w:val="003C45AE"/>
    <w:rsid w:val="003D5DC5"/>
    <w:rsid w:val="003E468F"/>
    <w:rsid w:val="00411111"/>
    <w:rsid w:val="00424E31"/>
    <w:rsid w:val="00440214"/>
    <w:rsid w:val="00444BB5"/>
    <w:rsid w:val="004556DE"/>
    <w:rsid w:val="0045592B"/>
    <w:rsid w:val="004611FB"/>
    <w:rsid w:val="00483FB0"/>
    <w:rsid w:val="00484266"/>
    <w:rsid w:val="00496F19"/>
    <w:rsid w:val="004A5439"/>
    <w:rsid w:val="004C43E5"/>
    <w:rsid w:val="004C6E7E"/>
    <w:rsid w:val="004E1C62"/>
    <w:rsid w:val="004F0C26"/>
    <w:rsid w:val="005138BD"/>
    <w:rsid w:val="0053062F"/>
    <w:rsid w:val="00551585"/>
    <w:rsid w:val="0059659C"/>
    <w:rsid w:val="005A24F0"/>
    <w:rsid w:val="005A6FD3"/>
    <w:rsid w:val="005B3AAA"/>
    <w:rsid w:val="005B51D2"/>
    <w:rsid w:val="005E607F"/>
    <w:rsid w:val="005F06A8"/>
    <w:rsid w:val="005F231C"/>
    <w:rsid w:val="005F3129"/>
    <w:rsid w:val="00600681"/>
    <w:rsid w:val="00600AC4"/>
    <w:rsid w:val="0060392A"/>
    <w:rsid w:val="0063131F"/>
    <w:rsid w:val="0063323D"/>
    <w:rsid w:val="00634126"/>
    <w:rsid w:val="006431E8"/>
    <w:rsid w:val="0064647A"/>
    <w:rsid w:val="00667C90"/>
    <w:rsid w:val="00676B4E"/>
    <w:rsid w:val="00696FBA"/>
    <w:rsid w:val="006A7798"/>
    <w:rsid w:val="006A7CA4"/>
    <w:rsid w:val="006D152D"/>
    <w:rsid w:val="006F1116"/>
    <w:rsid w:val="006F38ED"/>
    <w:rsid w:val="007015C6"/>
    <w:rsid w:val="00704F4D"/>
    <w:rsid w:val="00716906"/>
    <w:rsid w:val="00726826"/>
    <w:rsid w:val="00740BCE"/>
    <w:rsid w:val="007716D8"/>
    <w:rsid w:val="0078244D"/>
    <w:rsid w:val="007B5E18"/>
    <w:rsid w:val="007E0BD4"/>
    <w:rsid w:val="007F1FE2"/>
    <w:rsid w:val="0082461A"/>
    <w:rsid w:val="00834E4A"/>
    <w:rsid w:val="0083569B"/>
    <w:rsid w:val="0084213D"/>
    <w:rsid w:val="00873F6C"/>
    <w:rsid w:val="00876DCD"/>
    <w:rsid w:val="00883983"/>
    <w:rsid w:val="00885529"/>
    <w:rsid w:val="00895D27"/>
    <w:rsid w:val="008A3770"/>
    <w:rsid w:val="008B0579"/>
    <w:rsid w:val="008B5CB7"/>
    <w:rsid w:val="008E7CBC"/>
    <w:rsid w:val="00907132"/>
    <w:rsid w:val="00914002"/>
    <w:rsid w:val="00935EC5"/>
    <w:rsid w:val="00945C5C"/>
    <w:rsid w:val="00957871"/>
    <w:rsid w:val="00970695"/>
    <w:rsid w:val="00993C3F"/>
    <w:rsid w:val="009C7246"/>
    <w:rsid w:val="009F437F"/>
    <w:rsid w:val="00A51E0D"/>
    <w:rsid w:val="00A53D36"/>
    <w:rsid w:val="00A71C08"/>
    <w:rsid w:val="00A7509B"/>
    <w:rsid w:val="00A836FD"/>
    <w:rsid w:val="00A86AA9"/>
    <w:rsid w:val="00A878BF"/>
    <w:rsid w:val="00A95FBE"/>
    <w:rsid w:val="00AA0CF2"/>
    <w:rsid w:val="00AA4C8E"/>
    <w:rsid w:val="00AA4C9F"/>
    <w:rsid w:val="00AA762F"/>
    <w:rsid w:val="00AC1D71"/>
    <w:rsid w:val="00AC4F87"/>
    <w:rsid w:val="00AE3C96"/>
    <w:rsid w:val="00B2166D"/>
    <w:rsid w:val="00B240C2"/>
    <w:rsid w:val="00B40EFB"/>
    <w:rsid w:val="00B44E8B"/>
    <w:rsid w:val="00B514E5"/>
    <w:rsid w:val="00B826AF"/>
    <w:rsid w:val="00B83484"/>
    <w:rsid w:val="00B83AAE"/>
    <w:rsid w:val="00B860E7"/>
    <w:rsid w:val="00B876BF"/>
    <w:rsid w:val="00B94F0B"/>
    <w:rsid w:val="00BC7F72"/>
    <w:rsid w:val="00BD774A"/>
    <w:rsid w:val="00BE0E40"/>
    <w:rsid w:val="00BF0CC8"/>
    <w:rsid w:val="00C10EEC"/>
    <w:rsid w:val="00C11E70"/>
    <w:rsid w:val="00C95B44"/>
    <w:rsid w:val="00C966BC"/>
    <w:rsid w:val="00C97777"/>
    <w:rsid w:val="00CC0FCF"/>
    <w:rsid w:val="00CC592E"/>
    <w:rsid w:val="00CD3AB2"/>
    <w:rsid w:val="00D00919"/>
    <w:rsid w:val="00D404CD"/>
    <w:rsid w:val="00D815E7"/>
    <w:rsid w:val="00D96C84"/>
    <w:rsid w:val="00DB32F1"/>
    <w:rsid w:val="00DC2D72"/>
    <w:rsid w:val="00DD4F59"/>
    <w:rsid w:val="00DE54C1"/>
    <w:rsid w:val="00DE6379"/>
    <w:rsid w:val="00E00F2C"/>
    <w:rsid w:val="00E013D5"/>
    <w:rsid w:val="00E04BB7"/>
    <w:rsid w:val="00E12DA7"/>
    <w:rsid w:val="00E17DA1"/>
    <w:rsid w:val="00E51CC9"/>
    <w:rsid w:val="00E54D60"/>
    <w:rsid w:val="00E56C78"/>
    <w:rsid w:val="00E65122"/>
    <w:rsid w:val="00E71BCD"/>
    <w:rsid w:val="00ED5E13"/>
    <w:rsid w:val="00ED7E9B"/>
    <w:rsid w:val="00F01616"/>
    <w:rsid w:val="00F02635"/>
    <w:rsid w:val="00F257E0"/>
    <w:rsid w:val="00F9000F"/>
    <w:rsid w:val="00FB1AC2"/>
    <w:rsid w:val="00FC72D7"/>
    <w:rsid w:val="00FC7FE4"/>
    <w:rsid w:val="00FD36F4"/>
    <w:rsid w:val="00FD5BCC"/>
    <w:rsid w:val="00FE2E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AE"/>
    <w:pPr>
      <w:widowControl w:val="0"/>
      <w:jc w:val="both"/>
    </w:pPr>
    <w:rPr>
      <w:szCs w:val="24"/>
    </w:rPr>
  </w:style>
  <w:style w:type="paragraph" w:styleId="Heading2">
    <w:name w:val="heading 2"/>
    <w:basedOn w:val="Normal"/>
    <w:link w:val="Heading2Char"/>
    <w:uiPriority w:val="99"/>
    <w:qFormat/>
    <w:locked/>
    <w:rsid w:val="00ED5E13"/>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NormalWeb">
    <w:name w:val="Normal (Web)"/>
    <w:basedOn w:val="Normal"/>
    <w:uiPriority w:val="99"/>
    <w:rsid w:val="003C45AE"/>
    <w:pPr>
      <w:widowControl/>
      <w:spacing w:before="100" w:beforeAutospacing="1" w:after="100" w:afterAutospacing="1"/>
      <w:jc w:val="left"/>
    </w:pPr>
    <w:rPr>
      <w:rFonts w:ascii="宋体" w:hAnsi="宋体" w:cs="宋体"/>
      <w:kern w:val="0"/>
      <w:sz w:val="24"/>
    </w:rPr>
  </w:style>
  <w:style w:type="paragraph" w:customStyle="1" w:styleId="ParaCharCharCharCharCharCharChar">
    <w:name w:val="默认段落字体 Para Char Char Char Char Char Char Char"/>
    <w:basedOn w:val="Normal"/>
    <w:uiPriority w:val="99"/>
    <w:rsid w:val="003C45AE"/>
    <w:rPr>
      <w:rFonts w:ascii="Tahoma" w:hAnsi="Tahoma"/>
      <w:sz w:val="24"/>
      <w:szCs w:val="20"/>
    </w:rPr>
  </w:style>
  <w:style w:type="paragraph" w:styleId="Salutation">
    <w:name w:val="Salutation"/>
    <w:basedOn w:val="Normal"/>
    <w:next w:val="Normal"/>
    <w:link w:val="SalutationChar"/>
    <w:uiPriority w:val="99"/>
    <w:rsid w:val="00935EC5"/>
    <w:rPr>
      <w:rFonts w:ascii="仿宋_GB2312" w:eastAsia="仿宋_GB2312" w:hAnsi="宋体"/>
      <w:sz w:val="32"/>
      <w:szCs w:val="20"/>
    </w:rPr>
  </w:style>
  <w:style w:type="character" w:customStyle="1" w:styleId="SalutationChar">
    <w:name w:val="Salutation Char"/>
    <w:basedOn w:val="DefaultParagraphFont"/>
    <w:link w:val="Salutation"/>
    <w:uiPriority w:val="99"/>
    <w:locked/>
    <w:rsid w:val="00935EC5"/>
    <w:rPr>
      <w:rFonts w:ascii="仿宋_GB2312" w:eastAsia="仿宋_GB2312" w:hAnsi="宋体" w:cs="Times New Roman"/>
      <w:kern w:val="2"/>
      <w:sz w:val="32"/>
      <w:lang w:val="en-US" w:eastAsia="zh-CN"/>
    </w:rPr>
  </w:style>
  <w:style w:type="paragraph" w:styleId="Header">
    <w:name w:val="header"/>
    <w:basedOn w:val="Normal"/>
    <w:link w:val="HeaderChar"/>
    <w:uiPriority w:val="99"/>
    <w:rsid w:val="00140F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40F0C"/>
    <w:rPr>
      <w:rFonts w:cs="Times New Roman"/>
      <w:kern w:val="2"/>
      <w:sz w:val="18"/>
      <w:szCs w:val="18"/>
    </w:rPr>
  </w:style>
  <w:style w:type="paragraph" w:styleId="Footer">
    <w:name w:val="footer"/>
    <w:basedOn w:val="Normal"/>
    <w:link w:val="FooterChar"/>
    <w:uiPriority w:val="99"/>
    <w:rsid w:val="00140F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40F0C"/>
    <w:rPr>
      <w:rFonts w:cs="Times New Roman"/>
      <w:kern w:val="2"/>
      <w:sz w:val="18"/>
      <w:szCs w:val="18"/>
    </w:rPr>
  </w:style>
  <w:style w:type="character" w:styleId="PageNumber">
    <w:name w:val="page number"/>
    <w:basedOn w:val="DefaultParagraphFont"/>
    <w:uiPriority w:val="99"/>
    <w:rsid w:val="00ED7E9B"/>
    <w:rPr>
      <w:rFonts w:cs="Times New Roman"/>
    </w:rPr>
  </w:style>
</w:styles>
</file>

<file path=word/webSettings.xml><?xml version="1.0" encoding="utf-8"?>
<w:webSettings xmlns:r="http://schemas.openxmlformats.org/officeDocument/2006/relationships" xmlns:w="http://schemas.openxmlformats.org/wordprocessingml/2006/main">
  <w:divs>
    <w:div w:id="734741167">
      <w:marLeft w:val="0"/>
      <w:marRight w:val="0"/>
      <w:marTop w:val="0"/>
      <w:marBottom w:val="0"/>
      <w:divBdr>
        <w:top w:val="none" w:sz="0" w:space="0" w:color="auto"/>
        <w:left w:val="none" w:sz="0" w:space="0" w:color="auto"/>
        <w:bottom w:val="none" w:sz="0" w:space="0" w:color="auto"/>
        <w:right w:val="none" w:sz="0" w:space="0" w:color="auto"/>
      </w:divBdr>
    </w:div>
    <w:div w:id="734741171">
      <w:marLeft w:val="0"/>
      <w:marRight w:val="0"/>
      <w:marTop w:val="0"/>
      <w:marBottom w:val="0"/>
      <w:divBdr>
        <w:top w:val="none" w:sz="0" w:space="0" w:color="auto"/>
        <w:left w:val="none" w:sz="0" w:space="0" w:color="auto"/>
        <w:bottom w:val="none" w:sz="0" w:space="0" w:color="auto"/>
        <w:right w:val="none" w:sz="0" w:space="0" w:color="auto"/>
      </w:divBdr>
      <w:divsChild>
        <w:div w:id="734741170">
          <w:marLeft w:val="0"/>
          <w:marRight w:val="0"/>
          <w:marTop w:val="0"/>
          <w:marBottom w:val="0"/>
          <w:divBdr>
            <w:top w:val="none" w:sz="0" w:space="0" w:color="auto"/>
            <w:left w:val="none" w:sz="0" w:space="0" w:color="auto"/>
            <w:bottom w:val="none" w:sz="0" w:space="0" w:color="auto"/>
            <w:right w:val="none" w:sz="0" w:space="0" w:color="auto"/>
          </w:divBdr>
          <w:divsChild>
            <w:div w:id="734741169">
              <w:marLeft w:val="0"/>
              <w:marRight w:val="0"/>
              <w:marTop w:val="375"/>
              <w:marBottom w:val="0"/>
              <w:divBdr>
                <w:top w:val="none" w:sz="0" w:space="0" w:color="auto"/>
                <w:left w:val="none" w:sz="0" w:space="0" w:color="auto"/>
                <w:bottom w:val="none" w:sz="0" w:space="0" w:color="auto"/>
                <w:right w:val="none" w:sz="0" w:space="0" w:color="auto"/>
              </w:divBdr>
              <w:divsChild>
                <w:div w:id="734741168">
                  <w:marLeft w:val="5"/>
                  <w:marRight w:val="5"/>
                  <w:marTop w:val="0"/>
                  <w:marBottom w:val="0"/>
                  <w:divBdr>
                    <w:top w:val="none" w:sz="0" w:space="0" w:color="auto"/>
                    <w:left w:val="none" w:sz="0" w:space="0" w:color="auto"/>
                    <w:bottom w:val="none" w:sz="0" w:space="0" w:color="auto"/>
                    <w:right w:val="none" w:sz="0" w:space="0" w:color="auto"/>
                  </w:divBdr>
                </w:div>
              </w:divsChild>
            </w:div>
          </w:divsChild>
        </w:div>
      </w:divsChild>
    </w:div>
    <w:div w:id="734741178">
      <w:marLeft w:val="0"/>
      <w:marRight w:val="0"/>
      <w:marTop w:val="0"/>
      <w:marBottom w:val="0"/>
      <w:divBdr>
        <w:top w:val="none" w:sz="0" w:space="0" w:color="auto"/>
        <w:left w:val="none" w:sz="0" w:space="0" w:color="auto"/>
        <w:bottom w:val="none" w:sz="0" w:space="0" w:color="auto"/>
        <w:right w:val="none" w:sz="0" w:space="0" w:color="auto"/>
      </w:divBdr>
    </w:div>
    <w:div w:id="734741186">
      <w:marLeft w:val="0"/>
      <w:marRight w:val="0"/>
      <w:marTop w:val="0"/>
      <w:marBottom w:val="0"/>
      <w:divBdr>
        <w:top w:val="none" w:sz="0" w:space="0" w:color="auto"/>
        <w:left w:val="none" w:sz="0" w:space="0" w:color="auto"/>
        <w:bottom w:val="none" w:sz="0" w:space="0" w:color="auto"/>
        <w:right w:val="none" w:sz="0" w:space="0" w:color="auto"/>
      </w:divBdr>
      <w:divsChild>
        <w:div w:id="734741174">
          <w:marLeft w:val="0"/>
          <w:marRight w:val="0"/>
          <w:marTop w:val="0"/>
          <w:marBottom w:val="0"/>
          <w:divBdr>
            <w:top w:val="none" w:sz="0" w:space="0" w:color="auto"/>
            <w:left w:val="none" w:sz="0" w:space="0" w:color="auto"/>
            <w:bottom w:val="none" w:sz="0" w:space="0" w:color="auto"/>
            <w:right w:val="none" w:sz="0" w:space="0" w:color="auto"/>
          </w:divBdr>
          <w:divsChild>
            <w:div w:id="734741177">
              <w:marLeft w:val="0"/>
              <w:marRight w:val="0"/>
              <w:marTop w:val="0"/>
              <w:marBottom w:val="0"/>
              <w:divBdr>
                <w:top w:val="none" w:sz="0" w:space="0" w:color="auto"/>
                <w:left w:val="none" w:sz="0" w:space="0" w:color="auto"/>
                <w:bottom w:val="none" w:sz="0" w:space="0" w:color="auto"/>
                <w:right w:val="none" w:sz="0" w:space="0" w:color="auto"/>
              </w:divBdr>
              <w:divsChild>
                <w:div w:id="734741176">
                  <w:marLeft w:val="0"/>
                  <w:marRight w:val="0"/>
                  <w:marTop w:val="0"/>
                  <w:marBottom w:val="0"/>
                  <w:divBdr>
                    <w:top w:val="none" w:sz="0" w:space="0" w:color="auto"/>
                    <w:left w:val="none" w:sz="0" w:space="0" w:color="auto"/>
                    <w:bottom w:val="none" w:sz="0" w:space="0" w:color="auto"/>
                    <w:right w:val="none" w:sz="0" w:space="0" w:color="auto"/>
                  </w:divBdr>
                  <w:divsChild>
                    <w:div w:id="734741192">
                      <w:marLeft w:val="0"/>
                      <w:marRight w:val="0"/>
                      <w:marTop w:val="0"/>
                      <w:marBottom w:val="0"/>
                      <w:divBdr>
                        <w:top w:val="none" w:sz="0" w:space="0" w:color="auto"/>
                        <w:left w:val="none" w:sz="0" w:space="0" w:color="auto"/>
                        <w:bottom w:val="none" w:sz="0" w:space="0" w:color="auto"/>
                        <w:right w:val="none" w:sz="0" w:space="0" w:color="auto"/>
                      </w:divBdr>
                      <w:divsChild>
                        <w:div w:id="734741191">
                          <w:marLeft w:val="0"/>
                          <w:marRight w:val="0"/>
                          <w:marTop w:val="0"/>
                          <w:marBottom w:val="0"/>
                          <w:divBdr>
                            <w:top w:val="none" w:sz="0" w:space="0" w:color="auto"/>
                            <w:left w:val="none" w:sz="0" w:space="0" w:color="auto"/>
                            <w:bottom w:val="none" w:sz="0" w:space="0" w:color="auto"/>
                            <w:right w:val="none" w:sz="0" w:space="0" w:color="auto"/>
                          </w:divBdr>
                          <w:divsChild>
                            <w:div w:id="734741175">
                              <w:marLeft w:val="0"/>
                              <w:marRight w:val="0"/>
                              <w:marTop w:val="0"/>
                              <w:marBottom w:val="0"/>
                              <w:divBdr>
                                <w:top w:val="none" w:sz="0" w:space="0" w:color="auto"/>
                                <w:left w:val="none" w:sz="0" w:space="0" w:color="auto"/>
                                <w:bottom w:val="none" w:sz="0" w:space="0" w:color="auto"/>
                                <w:right w:val="none" w:sz="0" w:space="0" w:color="auto"/>
                              </w:divBdr>
                              <w:divsChild>
                                <w:div w:id="734741185">
                                  <w:marLeft w:val="0"/>
                                  <w:marRight w:val="0"/>
                                  <w:marTop w:val="0"/>
                                  <w:marBottom w:val="0"/>
                                  <w:divBdr>
                                    <w:top w:val="none" w:sz="0" w:space="0" w:color="auto"/>
                                    <w:left w:val="none" w:sz="0" w:space="0" w:color="auto"/>
                                    <w:bottom w:val="none" w:sz="0" w:space="0" w:color="auto"/>
                                    <w:right w:val="none" w:sz="0" w:space="0" w:color="auto"/>
                                  </w:divBdr>
                                  <w:divsChild>
                                    <w:div w:id="734741190">
                                      <w:marLeft w:val="0"/>
                                      <w:marRight w:val="0"/>
                                      <w:marTop w:val="0"/>
                                      <w:marBottom w:val="0"/>
                                      <w:divBdr>
                                        <w:top w:val="none" w:sz="0" w:space="0" w:color="auto"/>
                                        <w:left w:val="none" w:sz="0" w:space="0" w:color="auto"/>
                                        <w:bottom w:val="none" w:sz="0" w:space="0" w:color="auto"/>
                                        <w:right w:val="none" w:sz="0" w:space="0" w:color="auto"/>
                                      </w:divBdr>
                                      <w:divsChild>
                                        <w:div w:id="734741173">
                                          <w:marLeft w:val="0"/>
                                          <w:marRight w:val="0"/>
                                          <w:marTop w:val="0"/>
                                          <w:marBottom w:val="0"/>
                                          <w:divBdr>
                                            <w:top w:val="none" w:sz="0" w:space="0" w:color="auto"/>
                                            <w:left w:val="none" w:sz="0" w:space="0" w:color="auto"/>
                                            <w:bottom w:val="none" w:sz="0" w:space="0" w:color="auto"/>
                                            <w:right w:val="none" w:sz="0" w:space="0" w:color="auto"/>
                                          </w:divBdr>
                                          <w:divsChild>
                                            <w:div w:id="734741181">
                                              <w:marLeft w:val="0"/>
                                              <w:marRight w:val="0"/>
                                              <w:marTop w:val="0"/>
                                              <w:marBottom w:val="0"/>
                                              <w:divBdr>
                                                <w:top w:val="none" w:sz="0" w:space="0" w:color="auto"/>
                                                <w:left w:val="none" w:sz="0" w:space="0" w:color="auto"/>
                                                <w:bottom w:val="none" w:sz="0" w:space="0" w:color="auto"/>
                                                <w:right w:val="none" w:sz="0" w:space="0" w:color="auto"/>
                                              </w:divBdr>
                                              <w:divsChild>
                                                <w:div w:id="734741194">
                                                  <w:marLeft w:val="0"/>
                                                  <w:marRight w:val="0"/>
                                                  <w:marTop w:val="0"/>
                                                  <w:marBottom w:val="0"/>
                                                  <w:divBdr>
                                                    <w:top w:val="none" w:sz="0" w:space="0" w:color="auto"/>
                                                    <w:left w:val="none" w:sz="0" w:space="0" w:color="auto"/>
                                                    <w:bottom w:val="none" w:sz="0" w:space="0" w:color="auto"/>
                                                    <w:right w:val="none" w:sz="0" w:space="0" w:color="auto"/>
                                                  </w:divBdr>
                                                  <w:divsChild>
                                                    <w:div w:id="734741180">
                                                      <w:marLeft w:val="0"/>
                                                      <w:marRight w:val="0"/>
                                                      <w:marTop w:val="0"/>
                                                      <w:marBottom w:val="0"/>
                                                      <w:divBdr>
                                                        <w:top w:val="none" w:sz="0" w:space="0" w:color="auto"/>
                                                        <w:left w:val="none" w:sz="0" w:space="0" w:color="auto"/>
                                                        <w:bottom w:val="none" w:sz="0" w:space="0" w:color="auto"/>
                                                        <w:right w:val="none" w:sz="0" w:space="0" w:color="auto"/>
                                                      </w:divBdr>
                                                      <w:divsChild>
                                                        <w:div w:id="734741193">
                                                          <w:marLeft w:val="0"/>
                                                          <w:marRight w:val="0"/>
                                                          <w:marTop w:val="0"/>
                                                          <w:marBottom w:val="0"/>
                                                          <w:divBdr>
                                                            <w:top w:val="none" w:sz="0" w:space="0" w:color="auto"/>
                                                            <w:left w:val="none" w:sz="0" w:space="0" w:color="auto"/>
                                                            <w:bottom w:val="none" w:sz="0" w:space="0" w:color="auto"/>
                                                            <w:right w:val="none" w:sz="0" w:space="0" w:color="auto"/>
                                                          </w:divBdr>
                                                          <w:divsChild>
                                                            <w:div w:id="734741195">
                                                              <w:marLeft w:val="0"/>
                                                              <w:marRight w:val="0"/>
                                                              <w:marTop w:val="0"/>
                                                              <w:marBottom w:val="0"/>
                                                              <w:divBdr>
                                                                <w:top w:val="none" w:sz="0" w:space="0" w:color="auto"/>
                                                                <w:left w:val="none" w:sz="0" w:space="0" w:color="auto"/>
                                                                <w:bottom w:val="none" w:sz="0" w:space="0" w:color="auto"/>
                                                                <w:right w:val="none" w:sz="0" w:space="0" w:color="auto"/>
                                                              </w:divBdr>
                                                              <w:divsChild>
                                                                <w:div w:id="734741184">
                                                                  <w:marLeft w:val="0"/>
                                                                  <w:marRight w:val="0"/>
                                                                  <w:marTop w:val="0"/>
                                                                  <w:marBottom w:val="0"/>
                                                                  <w:divBdr>
                                                                    <w:top w:val="none" w:sz="0" w:space="0" w:color="auto"/>
                                                                    <w:left w:val="none" w:sz="0" w:space="0" w:color="auto"/>
                                                                    <w:bottom w:val="none" w:sz="0" w:space="0" w:color="auto"/>
                                                                    <w:right w:val="none" w:sz="0" w:space="0" w:color="auto"/>
                                                                  </w:divBdr>
                                                                  <w:divsChild>
                                                                    <w:div w:id="734741187">
                                                                      <w:marLeft w:val="0"/>
                                                                      <w:marRight w:val="0"/>
                                                                      <w:marTop w:val="0"/>
                                                                      <w:marBottom w:val="0"/>
                                                                      <w:divBdr>
                                                                        <w:top w:val="none" w:sz="0" w:space="0" w:color="auto"/>
                                                                        <w:left w:val="none" w:sz="0" w:space="0" w:color="auto"/>
                                                                        <w:bottom w:val="none" w:sz="0" w:space="0" w:color="auto"/>
                                                                        <w:right w:val="none" w:sz="0" w:space="0" w:color="auto"/>
                                                                      </w:divBdr>
                                                                      <w:divsChild>
                                                                        <w:div w:id="734741183">
                                                                          <w:marLeft w:val="0"/>
                                                                          <w:marRight w:val="0"/>
                                                                          <w:marTop w:val="0"/>
                                                                          <w:marBottom w:val="0"/>
                                                                          <w:divBdr>
                                                                            <w:top w:val="none" w:sz="0" w:space="0" w:color="auto"/>
                                                                            <w:left w:val="none" w:sz="0" w:space="0" w:color="auto"/>
                                                                            <w:bottom w:val="none" w:sz="0" w:space="0" w:color="auto"/>
                                                                            <w:right w:val="none" w:sz="0" w:space="0" w:color="auto"/>
                                                                          </w:divBdr>
                                                                          <w:divsChild>
                                                                            <w:div w:id="734741172">
                                                                              <w:marLeft w:val="0"/>
                                                                              <w:marRight w:val="0"/>
                                                                              <w:marTop w:val="0"/>
                                                                              <w:marBottom w:val="0"/>
                                                                              <w:divBdr>
                                                                                <w:top w:val="none" w:sz="0" w:space="0" w:color="auto"/>
                                                                                <w:left w:val="none" w:sz="0" w:space="0" w:color="auto"/>
                                                                                <w:bottom w:val="none" w:sz="0" w:space="0" w:color="auto"/>
                                                                                <w:right w:val="none" w:sz="0" w:space="0" w:color="auto"/>
                                                                              </w:divBdr>
                                                                              <w:divsChild>
                                                                                <w:div w:id="734741182">
                                                                                  <w:marLeft w:val="0"/>
                                                                                  <w:marRight w:val="0"/>
                                                                                  <w:marTop w:val="0"/>
                                                                                  <w:marBottom w:val="0"/>
                                                                                  <w:divBdr>
                                                                                    <w:top w:val="none" w:sz="0" w:space="0" w:color="auto"/>
                                                                                    <w:left w:val="none" w:sz="0" w:space="0" w:color="auto"/>
                                                                                    <w:bottom w:val="none" w:sz="0" w:space="0" w:color="auto"/>
                                                                                    <w:right w:val="none" w:sz="0" w:space="0" w:color="auto"/>
                                                                                  </w:divBdr>
                                                                                  <w:divsChild>
                                                                                    <w:div w:id="734741188">
                                                                                      <w:marLeft w:val="0"/>
                                                                                      <w:marRight w:val="0"/>
                                                                                      <w:marTop w:val="0"/>
                                                                                      <w:marBottom w:val="0"/>
                                                                                      <w:divBdr>
                                                                                        <w:top w:val="none" w:sz="0" w:space="0" w:color="auto"/>
                                                                                        <w:left w:val="none" w:sz="0" w:space="0" w:color="auto"/>
                                                                                        <w:bottom w:val="none" w:sz="0" w:space="0" w:color="auto"/>
                                                                                        <w:right w:val="none" w:sz="0" w:space="0" w:color="auto"/>
                                                                                      </w:divBdr>
                                                                                      <w:divsChild>
                                                                                        <w:div w:id="734741179">
                                                                                          <w:marLeft w:val="0"/>
                                                                                          <w:marRight w:val="0"/>
                                                                                          <w:marTop w:val="0"/>
                                                                                          <w:marBottom w:val="0"/>
                                                                                          <w:divBdr>
                                                                                            <w:top w:val="none" w:sz="0" w:space="0" w:color="auto"/>
                                                                                            <w:left w:val="none" w:sz="0" w:space="0" w:color="auto"/>
                                                                                            <w:bottom w:val="none" w:sz="0" w:space="0" w:color="auto"/>
                                                                                            <w:right w:val="none" w:sz="0" w:space="0" w:color="auto"/>
                                                                                          </w:divBdr>
                                                                                          <w:divsChild>
                                                                                            <w:div w:id="7347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5</Pages>
  <Words>344</Words>
  <Characters>1966</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体育学院2011年党风廉政建设与反腐败工作实施方案</dc:title>
  <dc:subject/>
  <dc:creator>User</dc:creator>
  <cp:keywords/>
  <dc:description/>
  <cp:lastModifiedBy>User</cp:lastModifiedBy>
  <cp:revision>28</cp:revision>
  <dcterms:created xsi:type="dcterms:W3CDTF">2018-12-26T06:28:00Z</dcterms:created>
  <dcterms:modified xsi:type="dcterms:W3CDTF">2020-04-29T07:25:00Z</dcterms:modified>
</cp:coreProperties>
</file>